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E15" w:rsidRDefault="00312E15" w:rsidP="00312E15">
      <w:pPr>
        <w:jc w:val="center"/>
        <w:rPr>
          <w:b/>
          <w:sz w:val="28"/>
          <w:szCs w:val="28"/>
          <w:lang w:val="uz-Cyrl-UZ"/>
        </w:rPr>
      </w:pPr>
      <w:r>
        <w:rPr>
          <w:b/>
          <w:sz w:val="28"/>
          <w:szCs w:val="28"/>
          <w:lang w:val="uz-Cyrl-UZ"/>
        </w:rPr>
        <w:t xml:space="preserve">.   КУЧАЙТИРГИЧ  ҚУРИЛМАЛАРИ  </w:t>
      </w:r>
    </w:p>
    <w:p w:rsidR="00312E15" w:rsidRDefault="00312E15" w:rsidP="00312E15">
      <w:pPr>
        <w:jc w:val="center"/>
        <w:rPr>
          <w:b/>
          <w:sz w:val="28"/>
          <w:szCs w:val="28"/>
          <w:lang w:val="uz-Cyrl-UZ"/>
        </w:rPr>
      </w:pPr>
      <w:r>
        <w:rPr>
          <w:b/>
          <w:sz w:val="28"/>
          <w:szCs w:val="28"/>
          <w:lang w:val="uz-Cyrl-UZ"/>
        </w:rPr>
        <w:t>СХЕМОТЕХНИКАСИ</w:t>
      </w:r>
    </w:p>
    <w:p w:rsidR="00312E15" w:rsidRPr="007C78CF" w:rsidRDefault="00312E15" w:rsidP="00312E15">
      <w:pPr>
        <w:jc w:val="center"/>
        <w:rPr>
          <w:b/>
          <w:sz w:val="28"/>
          <w:szCs w:val="28"/>
        </w:rPr>
      </w:pPr>
      <w:r>
        <w:rPr>
          <w:b/>
          <w:sz w:val="28"/>
          <w:szCs w:val="28"/>
        </w:rPr>
        <w:t>════════════════════════════════════════════</w:t>
      </w:r>
    </w:p>
    <w:p w:rsidR="00312E15" w:rsidRDefault="00312E15" w:rsidP="00312E15">
      <w:pPr>
        <w:jc w:val="center"/>
        <w:rPr>
          <w:b/>
          <w:sz w:val="28"/>
          <w:szCs w:val="28"/>
          <w:lang w:val="uz-Cyrl-UZ"/>
        </w:rPr>
      </w:pPr>
    </w:p>
    <w:p w:rsidR="00312E15" w:rsidRDefault="00312E15" w:rsidP="00312E15">
      <w:pPr>
        <w:jc w:val="center"/>
        <w:rPr>
          <w:b/>
          <w:sz w:val="28"/>
          <w:szCs w:val="28"/>
          <w:lang w:val="uz-Cyrl-UZ"/>
        </w:rPr>
      </w:pPr>
    </w:p>
    <w:p w:rsidR="00312E15" w:rsidRDefault="00312E15" w:rsidP="00312E15">
      <w:pPr>
        <w:jc w:val="center"/>
        <w:rPr>
          <w:b/>
          <w:sz w:val="28"/>
          <w:szCs w:val="28"/>
          <w:lang w:val="uz-Cyrl-UZ"/>
        </w:rPr>
      </w:pPr>
    </w:p>
    <w:p w:rsidR="00312E15" w:rsidRDefault="00312E15" w:rsidP="00312E15">
      <w:pPr>
        <w:jc w:val="center"/>
        <w:rPr>
          <w:b/>
          <w:sz w:val="28"/>
          <w:szCs w:val="28"/>
          <w:lang w:val="uz-Cyrl-UZ"/>
        </w:rPr>
      </w:pPr>
    </w:p>
    <w:p w:rsidR="00312E15" w:rsidRDefault="00312E15" w:rsidP="00312E15">
      <w:pPr>
        <w:jc w:val="center"/>
        <w:rPr>
          <w:b/>
          <w:sz w:val="28"/>
          <w:szCs w:val="28"/>
          <w:lang w:val="uz-Cyrl-UZ"/>
        </w:rPr>
      </w:pPr>
    </w:p>
    <w:p w:rsidR="00312E15" w:rsidRDefault="00312E15" w:rsidP="00312E15">
      <w:pPr>
        <w:jc w:val="center"/>
        <w:rPr>
          <w:b/>
          <w:sz w:val="28"/>
          <w:szCs w:val="28"/>
          <w:lang w:val="uz-Cyrl-UZ"/>
        </w:rPr>
      </w:pPr>
    </w:p>
    <w:p w:rsidR="00312E15" w:rsidRDefault="00312E15" w:rsidP="00312E15">
      <w:pPr>
        <w:jc w:val="center"/>
        <w:rPr>
          <w:b/>
          <w:sz w:val="28"/>
          <w:szCs w:val="28"/>
          <w:lang w:val="uz-Cyrl-UZ"/>
        </w:rPr>
      </w:pPr>
    </w:p>
    <w:p w:rsidR="00312E15" w:rsidRPr="00352C76" w:rsidRDefault="00312E15" w:rsidP="00312E15">
      <w:pPr>
        <w:jc w:val="center"/>
        <w:rPr>
          <w:b/>
          <w:sz w:val="28"/>
          <w:szCs w:val="28"/>
          <w:lang w:val="uz-Cyrl-UZ"/>
        </w:rPr>
      </w:pPr>
      <w:r>
        <w:rPr>
          <w:b/>
          <w:sz w:val="28"/>
          <w:szCs w:val="28"/>
          <w:lang w:val="uz-Cyrl-UZ"/>
        </w:rPr>
        <w:t>8.1. Кучайтиргич параметрлари ва характеристикалари</w:t>
      </w:r>
    </w:p>
    <w:p w:rsidR="00312E15" w:rsidRDefault="00312E15" w:rsidP="00312E15">
      <w:pPr>
        <w:jc w:val="both"/>
        <w:rPr>
          <w:sz w:val="28"/>
          <w:szCs w:val="28"/>
        </w:rPr>
      </w:pPr>
    </w:p>
    <w:p w:rsidR="00312E15" w:rsidRPr="00352C76" w:rsidRDefault="00312E15" w:rsidP="00312E15">
      <w:pPr>
        <w:ind w:firstLine="720"/>
        <w:jc w:val="both"/>
        <w:rPr>
          <w:sz w:val="28"/>
          <w:szCs w:val="28"/>
          <w:lang w:val="uz-Cyrl-UZ"/>
        </w:rPr>
      </w:pPr>
      <w:r>
        <w:rPr>
          <w:sz w:val="28"/>
          <w:szCs w:val="28"/>
          <w:lang w:val="uz-Cyrl-UZ"/>
        </w:rPr>
        <w:t>Ўзгармас ток кучайтиргичлари, кенг полосали ва танлов кучайтиргичлари аналог микроэлектрон аппаратура  негиз элементлари ҳисобланади.</w:t>
      </w:r>
    </w:p>
    <w:p w:rsidR="00312E15" w:rsidRPr="00352C76" w:rsidRDefault="00312E15" w:rsidP="00312E15">
      <w:pPr>
        <w:ind w:firstLine="720"/>
        <w:jc w:val="both"/>
        <w:rPr>
          <w:sz w:val="28"/>
          <w:szCs w:val="28"/>
          <w:lang w:val="uz-Cyrl-UZ"/>
        </w:rPr>
      </w:pPr>
      <w:r w:rsidRPr="00352C76">
        <w:rPr>
          <w:b/>
          <w:i/>
          <w:sz w:val="28"/>
          <w:szCs w:val="28"/>
          <w:lang w:val="uz-Cyrl-UZ"/>
        </w:rPr>
        <w:t>Кучайтиргич</w:t>
      </w:r>
      <w:r>
        <w:rPr>
          <w:sz w:val="28"/>
          <w:szCs w:val="28"/>
          <w:lang w:val="uz-Cyrl-UZ"/>
        </w:rPr>
        <w:t xml:space="preserve"> деб к</w:t>
      </w:r>
      <w:r w:rsidRPr="00352C76">
        <w:rPr>
          <w:sz w:val="28"/>
          <w:szCs w:val="28"/>
          <w:lang w:val="uz-Cyrl-UZ"/>
        </w:rPr>
        <w:t>ириш сигнали</w:t>
      </w:r>
      <w:r>
        <w:rPr>
          <w:sz w:val="28"/>
          <w:szCs w:val="28"/>
          <w:lang w:val="uz-Cyrl-UZ"/>
        </w:rPr>
        <w:t xml:space="preserve"> қувватини кучайтиришга мўлжаллаган қурилмага айтилади. Кучайтириш манбадан энергия истеъмол қилаётган транзисторлар ҳисобига амалга оширилади. Ихтиёрий кучайтиргичда кириш сигнали фақат манбадан энергияни юкламага узатишни бошқаради. </w:t>
      </w:r>
    </w:p>
    <w:p w:rsidR="00312E15" w:rsidRPr="00A84852" w:rsidRDefault="00312E15" w:rsidP="00312E15">
      <w:pPr>
        <w:ind w:firstLine="720"/>
        <w:jc w:val="both"/>
        <w:rPr>
          <w:sz w:val="28"/>
          <w:szCs w:val="28"/>
          <w:lang w:val="uz-Cyrl-UZ"/>
        </w:rPr>
      </w:pPr>
      <w:r>
        <w:rPr>
          <w:sz w:val="28"/>
          <w:szCs w:val="28"/>
          <w:lang w:val="uz-Cyrl-UZ"/>
        </w:rPr>
        <w:t xml:space="preserve">Кучайтиргич хоссаларини ифодалаш мақсадида кучланиш  бўйича </w:t>
      </w:r>
      <w:r w:rsidRPr="0051671B">
        <w:rPr>
          <w:position w:val="-30"/>
          <w:sz w:val="28"/>
          <w:szCs w:val="28"/>
        </w:rPr>
        <w:object w:dxaOrig="1219"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40.5pt" o:ole="">
            <v:imagedata r:id="rId5" o:title=""/>
          </v:shape>
          <o:OLEObject Type="Embed" ProgID="Equation.3" ShapeID="_x0000_i1025" DrawAspect="Content" ObjectID="_1409825966" r:id="rId6"/>
        </w:object>
      </w:r>
      <w:r>
        <w:rPr>
          <w:sz w:val="28"/>
          <w:szCs w:val="28"/>
          <w:lang w:val="uz-Cyrl-UZ"/>
        </w:rPr>
        <w:t xml:space="preserve">, ток бўйича </w:t>
      </w:r>
      <w:r w:rsidRPr="0051671B">
        <w:rPr>
          <w:position w:val="-30"/>
          <w:sz w:val="28"/>
          <w:szCs w:val="28"/>
        </w:rPr>
        <w:object w:dxaOrig="1100" w:dyaOrig="700">
          <v:shape id="_x0000_i1026" type="#_x0000_t75" style="width:66pt;height:41.25pt" o:ole="">
            <v:imagedata r:id="rId7" o:title=""/>
          </v:shape>
          <o:OLEObject Type="Embed" ProgID="Equation.3" ShapeID="_x0000_i1026" DrawAspect="Content" ObjectID="_1409825967" r:id="rId8"/>
        </w:object>
      </w:r>
      <w:r>
        <w:rPr>
          <w:sz w:val="28"/>
          <w:szCs w:val="28"/>
          <w:lang w:val="uz-Cyrl-UZ"/>
        </w:rPr>
        <w:t xml:space="preserve"> ёки қувват бўйича </w:t>
      </w:r>
      <w:r w:rsidRPr="0051671B">
        <w:rPr>
          <w:position w:val="-30"/>
          <w:sz w:val="28"/>
          <w:szCs w:val="28"/>
        </w:rPr>
        <w:object w:dxaOrig="1140" w:dyaOrig="700">
          <v:shape id="_x0000_i1027" type="#_x0000_t75" style="width:63pt;height:37.5pt" o:ole="">
            <v:imagedata r:id="rId9" o:title=""/>
          </v:shape>
          <o:OLEObject Type="Embed" ProgID="Equation.3" ShapeID="_x0000_i1027" DrawAspect="Content" ObjectID="_1409825968" r:id="rId10"/>
        </w:object>
      </w:r>
      <w:r w:rsidRPr="00A84852">
        <w:rPr>
          <w:sz w:val="28"/>
          <w:szCs w:val="28"/>
          <w:lang w:val="uz-Cyrl-UZ"/>
        </w:rPr>
        <w:t xml:space="preserve"> </w:t>
      </w:r>
      <w:r>
        <w:rPr>
          <w:sz w:val="28"/>
          <w:szCs w:val="28"/>
          <w:lang w:val="uz-Cyrl-UZ"/>
        </w:rPr>
        <w:t>кучайтириш коэффициентлари қўлланилади. Кучайтиргичлар турли кучайтириш коэффициенти қийматларига эга бўлиши мумкин, лекин доим</w:t>
      </w:r>
      <w:r w:rsidRPr="006D2F1B">
        <w:rPr>
          <w:position w:val="-10"/>
          <w:sz w:val="28"/>
          <w:szCs w:val="28"/>
        </w:rPr>
        <w:object w:dxaOrig="720" w:dyaOrig="340">
          <v:shape id="_x0000_i1028" type="#_x0000_t75" style="width:48pt;height:22.5pt" o:ole="">
            <v:imagedata r:id="rId11" o:title=""/>
          </v:shape>
          <o:OLEObject Type="Embed" ProgID="Equation.3" ShapeID="_x0000_i1028" DrawAspect="Content" ObjectID="_1409825969" r:id="rId12"/>
        </w:object>
      </w:r>
      <w:r>
        <w:rPr>
          <w:sz w:val="28"/>
          <w:szCs w:val="28"/>
          <w:lang w:val="uz-Cyrl-UZ"/>
        </w:rPr>
        <w:t>бўлади.</w:t>
      </w:r>
    </w:p>
    <w:p w:rsidR="00312E15" w:rsidRPr="008005F6" w:rsidRDefault="00312E15" w:rsidP="00312E15">
      <w:pPr>
        <w:ind w:firstLine="720"/>
        <w:jc w:val="both"/>
        <w:rPr>
          <w:sz w:val="28"/>
          <w:szCs w:val="28"/>
          <w:lang w:val="uz-Cyrl-UZ"/>
        </w:rPr>
      </w:pPr>
      <w:r>
        <w:rPr>
          <w:sz w:val="28"/>
          <w:szCs w:val="28"/>
          <w:lang w:val="uz-Cyrl-UZ"/>
        </w:rPr>
        <w:t xml:space="preserve">Кучланиш бўйича кучайтириш коэффициенти децибелларда (дБ) </w:t>
      </w:r>
      <w:r w:rsidRPr="0051671B">
        <w:rPr>
          <w:position w:val="-30"/>
          <w:sz w:val="28"/>
          <w:szCs w:val="28"/>
        </w:rPr>
        <w:object w:dxaOrig="2740" w:dyaOrig="700">
          <v:shape id="_x0000_i1029" type="#_x0000_t75" style="width:145.5pt;height:36pt" o:ole="">
            <v:imagedata r:id="rId13" o:title=""/>
          </v:shape>
          <o:OLEObject Type="Embed" ProgID="Equation.3" ShapeID="_x0000_i1029" DrawAspect="Content" ObjectID="_1409825970" r:id="rId14"/>
        </w:object>
      </w:r>
      <w:r>
        <w:rPr>
          <w:sz w:val="28"/>
          <w:szCs w:val="28"/>
          <w:lang w:val="uz-Cyrl-UZ"/>
        </w:rPr>
        <w:t>га тенг. Агар кўп босқичли кучайтиргичнинг кучайтириш коэффициенти децибелларда ифодаланса, у ҳолда кўп босқичли кучайтиргичнинг умумий кучайтириш босқич кучайтириш коэффициентлари йиғиндисига тенг бўлади.</w:t>
      </w:r>
    </w:p>
    <w:p w:rsidR="00312E15" w:rsidRPr="006C7C46" w:rsidRDefault="00312E15" w:rsidP="00312E15">
      <w:pPr>
        <w:ind w:firstLine="720"/>
        <w:jc w:val="both"/>
        <w:rPr>
          <w:sz w:val="28"/>
          <w:szCs w:val="28"/>
          <w:lang w:val="uz-Cyrl-UZ"/>
        </w:rPr>
      </w:pPr>
    </w:p>
    <w:tbl>
      <w:tblPr>
        <w:tblStyle w:val="a8"/>
        <w:tblW w:w="0" w:type="auto"/>
        <w:tblLook w:val="01E0"/>
      </w:tblPr>
      <w:tblGrid>
        <w:gridCol w:w="1633"/>
        <w:gridCol w:w="821"/>
        <w:gridCol w:w="855"/>
        <w:gridCol w:w="855"/>
        <w:gridCol w:w="855"/>
        <w:gridCol w:w="855"/>
        <w:gridCol w:w="835"/>
        <w:gridCol w:w="844"/>
        <w:gridCol w:w="844"/>
        <w:gridCol w:w="845"/>
      </w:tblGrid>
      <w:tr w:rsidR="00312E15" w:rsidTr="00D27856">
        <w:tc>
          <w:tcPr>
            <w:tcW w:w="1740" w:type="dxa"/>
          </w:tcPr>
          <w:p w:rsidR="00312E15" w:rsidRPr="00CB6B9C" w:rsidRDefault="00312E15" w:rsidP="00D27856">
            <w:pPr>
              <w:jc w:val="center"/>
              <w:rPr>
                <w:sz w:val="28"/>
                <w:szCs w:val="28"/>
              </w:rPr>
            </w:pPr>
            <w:r>
              <w:rPr>
                <w:sz w:val="28"/>
                <w:szCs w:val="28"/>
                <w:lang w:val="en-US"/>
              </w:rPr>
              <w:t>K</w:t>
            </w:r>
            <w:r>
              <w:rPr>
                <w:sz w:val="28"/>
                <w:szCs w:val="28"/>
                <w:vertAlign w:val="subscript"/>
                <w:lang w:val="en-US"/>
              </w:rPr>
              <w:t>U</w:t>
            </w:r>
            <w:r>
              <w:rPr>
                <w:sz w:val="28"/>
                <w:szCs w:val="28"/>
                <w:vertAlign w:val="subscript"/>
              </w:rPr>
              <w:t xml:space="preserve">, </w:t>
            </w:r>
            <w:r>
              <w:rPr>
                <w:sz w:val="28"/>
                <w:szCs w:val="28"/>
              </w:rPr>
              <w:t>дБ</w:t>
            </w:r>
          </w:p>
        </w:tc>
        <w:tc>
          <w:tcPr>
            <w:tcW w:w="870" w:type="dxa"/>
          </w:tcPr>
          <w:p w:rsidR="00312E15" w:rsidRDefault="00312E15" w:rsidP="00D27856">
            <w:pPr>
              <w:jc w:val="center"/>
              <w:rPr>
                <w:sz w:val="28"/>
                <w:szCs w:val="28"/>
              </w:rPr>
            </w:pPr>
            <w:r>
              <w:rPr>
                <w:sz w:val="28"/>
                <w:szCs w:val="28"/>
              </w:rPr>
              <w:t>0</w:t>
            </w:r>
          </w:p>
        </w:tc>
        <w:tc>
          <w:tcPr>
            <w:tcW w:w="870" w:type="dxa"/>
          </w:tcPr>
          <w:p w:rsidR="00312E15" w:rsidRDefault="00312E15" w:rsidP="00D27856">
            <w:pPr>
              <w:jc w:val="center"/>
              <w:rPr>
                <w:sz w:val="28"/>
                <w:szCs w:val="28"/>
              </w:rPr>
            </w:pPr>
            <w:r>
              <w:rPr>
                <w:sz w:val="28"/>
                <w:szCs w:val="28"/>
              </w:rPr>
              <w:t>1</w:t>
            </w:r>
          </w:p>
        </w:tc>
        <w:tc>
          <w:tcPr>
            <w:tcW w:w="870" w:type="dxa"/>
          </w:tcPr>
          <w:p w:rsidR="00312E15" w:rsidRDefault="00312E15" w:rsidP="00D27856">
            <w:pPr>
              <w:jc w:val="center"/>
              <w:rPr>
                <w:sz w:val="28"/>
                <w:szCs w:val="28"/>
              </w:rPr>
            </w:pPr>
            <w:r>
              <w:rPr>
                <w:sz w:val="28"/>
                <w:szCs w:val="28"/>
              </w:rPr>
              <w:t>2</w:t>
            </w:r>
          </w:p>
        </w:tc>
        <w:tc>
          <w:tcPr>
            <w:tcW w:w="870" w:type="dxa"/>
          </w:tcPr>
          <w:p w:rsidR="00312E15" w:rsidRDefault="00312E15" w:rsidP="00D27856">
            <w:pPr>
              <w:jc w:val="center"/>
              <w:rPr>
                <w:sz w:val="28"/>
                <w:szCs w:val="28"/>
              </w:rPr>
            </w:pPr>
            <w:r>
              <w:rPr>
                <w:sz w:val="28"/>
                <w:szCs w:val="28"/>
              </w:rPr>
              <w:t>3</w:t>
            </w:r>
          </w:p>
        </w:tc>
        <w:tc>
          <w:tcPr>
            <w:tcW w:w="870" w:type="dxa"/>
          </w:tcPr>
          <w:p w:rsidR="00312E15" w:rsidRDefault="00312E15" w:rsidP="00D27856">
            <w:pPr>
              <w:jc w:val="center"/>
              <w:rPr>
                <w:sz w:val="28"/>
                <w:szCs w:val="28"/>
              </w:rPr>
            </w:pPr>
            <w:r>
              <w:rPr>
                <w:sz w:val="28"/>
                <w:szCs w:val="28"/>
              </w:rPr>
              <w:t>10</w:t>
            </w:r>
          </w:p>
        </w:tc>
        <w:tc>
          <w:tcPr>
            <w:tcW w:w="870" w:type="dxa"/>
          </w:tcPr>
          <w:p w:rsidR="00312E15" w:rsidRDefault="00312E15" w:rsidP="00D27856">
            <w:pPr>
              <w:jc w:val="center"/>
              <w:rPr>
                <w:sz w:val="28"/>
                <w:szCs w:val="28"/>
              </w:rPr>
            </w:pPr>
            <w:r>
              <w:rPr>
                <w:sz w:val="28"/>
                <w:szCs w:val="28"/>
              </w:rPr>
              <w:t>20</w:t>
            </w:r>
          </w:p>
        </w:tc>
        <w:tc>
          <w:tcPr>
            <w:tcW w:w="870" w:type="dxa"/>
          </w:tcPr>
          <w:p w:rsidR="00312E15" w:rsidRDefault="00312E15" w:rsidP="00D27856">
            <w:pPr>
              <w:jc w:val="center"/>
              <w:rPr>
                <w:sz w:val="28"/>
                <w:szCs w:val="28"/>
              </w:rPr>
            </w:pPr>
            <w:r>
              <w:rPr>
                <w:sz w:val="28"/>
                <w:szCs w:val="28"/>
              </w:rPr>
              <w:t>40</w:t>
            </w:r>
          </w:p>
        </w:tc>
        <w:tc>
          <w:tcPr>
            <w:tcW w:w="870" w:type="dxa"/>
          </w:tcPr>
          <w:p w:rsidR="00312E15" w:rsidRDefault="00312E15" w:rsidP="00D27856">
            <w:pPr>
              <w:jc w:val="center"/>
              <w:rPr>
                <w:sz w:val="28"/>
                <w:szCs w:val="28"/>
              </w:rPr>
            </w:pPr>
            <w:r>
              <w:rPr>
                <w:sz w:val="28"/>
                <w:szCs w:val="28"/>
              </w:rPr>
              <w:t>60</w:t>
            </w:r>
          </w:p>
        </w:tc>
        <w:tc>
          <w:tcPr>
            <w:tcW w:w="871" w:type="dxa"/>
          </w:tcPr>
          <w:p w:rsidR="00312E15" w:rsidRDefault="00312E15" w:rsidP="00D27856">
            <w:pPr>
              <w:jc w:val="center"/>
              <w:rPr>
                <w:sz w:val="28"/>
                <w:szCs w:val="28"/>
              </w:rPr>
            </w:pPr>
            <w:r>
              <w:rPr>
                <w:sz w:val="28"/>
                <w:szCs w:val="28"/>
              </w:rPr>
              <w:t>80</w:t>
            </w:r>
          </w:p>
        </w:tc>
      </w:tr>
      <w:tr w:rsidR="00312E15" w:rsidTr="00D27856">
        <w:tc>
          <w:tcPr>
            <w:tcW w:w="1740" w:type="dxa"/>
          </w:tcPr>
          <w:p w:rsidR="00312E15" w:rsidRPr="00CB6B9C" w:rsidRDefault="00312E15" w:rsidP="00D27856">
            <w:pPr>
              <w:jc w:val="center"/>
              <w:rPr>
                <w:sz w:val="28"/>
                <w:szCs w:val="28"/>
                <w:vertAlign w:val="subscript"/>
                <w:lang w:val="en-US"/>
              </w:rPr>
            </w:pPr>
            <w:r>
              <w:rPr>
                <w:sz w:val="28"/>
                <w:szCs w:val="28"/>
                <w:lang w:val="en-US"/>
              </w:rPr>
              <w:t>K</w:t>
            </w:r>
            <w:r>
              <w:rPr>
                <w:sz w:val="28"/>
                <w:szCs w:val="28"/>
                <w:vertAlign w:val="subscript"/>
                <w:lang w:val="en-US"/>
              </w:rPr>
              <w:t>U</w:t>
            </w:r>
          </w:p>
        </w:tc>
        <w:tc>
          <w:tcPr>
            <w:tcW w:w="870" w:type="dxa"/>
          </w:tcPr>
          <w:p w:rsidR="00312E15" w:rsidRDefault="00312E15" w:rsidP="00D27856">
            <w:pPr>
              <w:jc w:val="center"/>
              <w:rPr>
                <w:sz w:val="28"/>
                <w:szCs w:val="28"/>
              </w:rPr>
            </w:pPr>
            <w:r>
              <w:rPr>
                <w:sz w:val="28"/>
                <w:szCs w:val="28"/>
              </w:rPr>
              <w:t>1</w:t>
            </w:r>
          </w:p>
        </w:tc>
        <w:tc>
          <w:tcPr>
            <w:tcW w:w="870" w:type="dxa"/>
          </w:tcPr>
          <w:p w:rsidR="00312E15" w:rsidRDefault="00312E15" w:rsidP="00D27856">
            <w:pPr>
              <w:jc w:val="center"/>
              <w:rPr>
                <w:sz w:val="28"/>
                <w:szCs w:val="28"/>
              </w:rPr>
            </w:pPr>
            <w:r>
              <w:rPr>
                <w:sz w:val="28"/>
                <w:szCs w:val="28"/>
              </w:rPr>
              <w:t>1,12</w:t>
            </w:r>
          </w:p>
        </w:tc>
        <w:tc>
          <w:tcPr>
            <w:tcW w:w="870" w:type="dxa"/>
          </w:tcPr>
          <w:p w:rsidR="00312E15" w:rsidRDefault="00312E15" w:rsidP="00D27856">
            <w:pPr>
              <w:jc w:val="center"/>
              <w:rPr>
                <w:sz w:val="28"/>
                <w:szCs w:val="28"/>
              </w:rPr>
            </w:pPr>
            <w:r>
              <w:rPr>
                <w:sz w:val="28"/>
                <w:szCs w:val="28"/>
              </w:rPr>
              <w:t>1,26</w:t>
            </w:r>
          </w:p>
        </w:tc>
        <w:tc>
          <w:tcPr>
            <w:tcW w:w="870" w:type="dxa"/>
          </w:tcPr>
          <w:p w:rsidR="00312E15" w:rsidRDefault="00312E15" w:rsidP="00D27856">
            <w:pPr>
              <w:jc w:val="center"/>
              <w:rPr>
                <w:sz w:val="28"/>
                <w:szCs w:val="28"/>
              </w:rPr>
            </w:pPr>
            <w:r>
              <w:rPr>
                <w:sz w:val="28"/>
                <w:szCs w:val="28"/>
              </w:rPr>
              <w:t>1,41</w:t>
            </w:r>
          </w:p>
        </w:tc>
        <w:tc>
          <w:tcPr>
            <w:tcW w:w="870" w:type="dxa"/>
          </w:tcPr>
          <w:p w:rsidR="00312E15" w:rsidRDefault="00312E15" w:rsidP="00D27856">
            <w:pPr>
              <w:jc w:val="center"/>
              <w:rPr>
                <w:sz w:val="28"/>
                <w:szCs w:val="28"/>
              </w:rPr>
            </w:pPr>
            <w:r>
              <w:rPr>
                <w:sz w:val="28"/>
                <w:szCs w:val="28"/>
              </w:rPr>
              <w:t>3,16</w:t>
            </w:r>
          </w:p>
        </w:tc>
        <w:tc>
          <w:tcPr>
            <w:tcW w:w="870" w:type="dxa"/>
          </w:tcPr>
          <w:p w:rsidR="00312E15" w:rsidRDefault="00312E15" w:rsidP="00D27856">
            <w:pPr>
              <w:jc w:val="center"/>
              <w:rPr>
                <w:sz w:val="28"/>
                <w:szCs w:val="28"/>
              </w:rPr>
            </w:pPr>
            <w:r>
              <w:rPr>
                <w:sz w:val="28"/>
                <w:szCs w:val="28"/>
              </w:rPr>
              <w:t>10</w:t>
            </w:r>
          </w:p>
        </w:tc>
        <w:tc>
          <w:tcPr>
            <w:tcW w:w="870" w:type="dxa"/>
          </w:tcPr>
          <w:p w:rsidR="00312E15" w:rsidRPr="00CB6B9C" w:rsidRDefault="00312E15" w:rsidP="00D27856">
            <w:pPr>
              <w:jc w:val="center"/>
              <w:rPr>
                <w:sz w:val="28"/>
                <w:szCs w:val="28"/>
                <w:vertAlign w:val="superscript"/>
              </w:rPr>
            </w:pPr>
            <w:r>
              <w:rPr>
                <w:sz w:val="28"/>
                <w:szCs w:val="28"/>
              </w:rPr>
              <w:t>10</w:t>
            </w:r>
            <w:r>
              <w:rPr>
                <w:sz w:val="28"/>
                <w:szCs w:val="28"/>
                <w:vertAlign w:val="superscript"/>
              </w:rPr>
              <w:t>2</w:t>
            </w:r>
          </w:p>
        </w:tc>
        <w:tc>
          <w:tcPr>
            <w:tcW w:w="870" w:type="dxa"/>
          </w:tcPr>
          <w:p w:rsidR="00312E15" w:rsidRPr="00CB6B9C" w:rsidRDefault="00312E15" w:rsidP="00D27856">
            <w:pPr>
              <w:jc w:val="center"/>
              <w:rPr>
                <w:sz w:val="28"/>
                <w:szCs w:val="28"/>
                <w:vertAlign w:val="superscript"/>
              </w:rPr>
            </w:pPr>
            <w:r>
              <w:rPr>
                <w:sz w:val="28"/>
                <w:szCs w:val="28"/>
              </w:rPr>
              <w:t>10</w:t>
            </w:r>
            <w:r>
              <w:rPr>
                <w:sz w:val="28"/>
                <w:szCs w:val="28"/>
                <w:vertAlign w:val="superscript"/>
              </w:rPr>
              <w:t>3</w:t>
            </w:r>
          </w:p>
        </w:tc>
        <w:tc>
          <w:tcPr>
            <w:tcW w:w="871" w:type="dxa"/>
          </w:tcPr>
          <w:p w:rsidR="00312E15" w:rsidRPr="00CB6B9C" w:rsidRDefault="00312E15" w:rsidP="00D27856">
            <w:pPr>
              <w:jc w:val="center"/>
              <w:rPr>
                <w:sz w:val="28"/>
                <w:szCs w:val="28"/>
                <w:vertAlign w:val="superscript"/>
              </w:rPr>
            </w:pPr>
            <w:r>
              <w:rPr>
                <w:sz w:val="28"/>
                <w:szCs w:val="28"/>
              </w:rPr>
              <w:t>10</w:t>
            </w:r>
            <w:r>
              <w:rPr>
                <w:sz w:val="28"/>
                <w:szCs w:val="28"/>
                <w:vertAlign w:val="superscript"/>
              </w:rPr>
              <w:t>4</w:t>
            </w:r>
          </w:p>
        </w:tc>
      </w:tr>
    </w:tbl>
    <w:p w:rsidR="00312E15" w:rsidRDefault="00312E15" w:rsidP="00312E15">
      <w:pPr>
        <w:ind w:firstLine="720"/>
        <w:jc w:val="both"/>
        <w:rPr>
          <w:sz w:val="28"/>
          <w:szCs w:val="28"/>
        </w:rPr>
      </w:pPr>
    </w:p>
    <w:p w:rsidR="00312E15" w:rsidRPr="00D94532" w:rsidRDefault="00312E15" w:rsidP="00312E15">
      <w:pPr>
        <w:ind w:firstLine="720"/>
        <w:jc w:val="both"/>
        <w:rPr>
          <w:sz w:val="28"/>
          <w:szCs w:val="28"/>
          <w:lang w:val="uz-Cyrl-UZ"/>
        </w:rPr>
      </w:pPr>
      <w:r>
        <w:rPr>
          <w:sz w:val="28"/>
          <w:szCs w:val="28"/>
          <w:lang w:val="uz-Cyrl-UZ"/>
        </w:rPr>
        <w:t xml:space="preserve">Кучайтиргич ўзининг кириш </w:t>
      </w:r>
      <w:r w:rsidRPr="006D2F1B">
        <w:rPr>
          <w:position w:val="-10"/>
          <w:sz w:val="28"/>
          <w:szCs w:val="28"/>
        </w:rPr>
        <w:object w:dxaOrig="520" w:dyaOrig="340">
          <v:shape id="_x0000_i1030" type="#_x0000_t75" style="width:36.75pt;height:23.25pt" o:ole="">
            <v:imagedata r:id="rId15" o:title=""/>
          </v:shape>
          <o:OLEObject Type="Embed" ProgID="Equation.3" ShapeID="_x0000_i1030" DrawAspect="Content" ObjectID="_1409825971" r:id="rId16"/>
        </w:object>
      </w:r>
      <w:r>
        <w:rPr>
          <w:sz w:val="28"/>
          <w:szCs w:val="28"/>
          <w:lang w:val="uz-Cyrl-UZ"/>
        </w:rPr>
        <w:t xml:space="preserve"> ва чиқиш </w:t>
      </w:r>
      <w:r w:rsidRPr="006D2F1B">
        <w:rPr>
          <w:position w:val="-10"/>
          <w:sz w:val="28"/>
          <w:szCs w:val="28"/>
        </w:rPr>
        <w:object w:dxaOrig="520" w:dyaOrig="340">
          <v:shape id="_x0000_i1031" type="#_x0000_t75" style="width:36pt;height:23.25pt" o:ole="">
            <v:imagedata r:id="rId17" o:title=""/>
          </v:shape>
          <o:OLEObject Type="Embed" ProgID="Equation.3" ShapeID="_x0000_i1031" DrawAspect="Content" ObjectID="_1409825972" r:id="rId18"/>
        </w:object>
      </w:r>
      <w:r>
        <w:rPr>
          <w:sz w:val="28"/>
          <w:szCs w:val="28"/>
          <w:lang w:val="uz-Cyrl-UZ"/>
        </w:rPr>
        <w:t xml:space="preserve"> қаршиликлари билан, кириш сигнали манбаи – ЭЮК Ег эса ички қаршилик </w:t>
      </w:r>
      <w:r w:rsidRPr="006D2F1B">
        <w:rPr>
          <w:position w:val="-10"/>
          <w:sz w:val="28"/>
          <w:szCs w:val="28"/>
        </w:rPr>
        <w:object w:dxaOrig="340" w:dyaOrig="340">
          <v:shape id="_x0000_i1032" type="#_x0000_t75" style="width:21.75pt;height:21.75pt" o:ole="">
            <v:imagedata r:id="rId19" o:title=""/>
          </v:shape>
          <o:OLEObject Type="Embed" ProgID="Equation.3" ShapeID="_x0000_i1032" DrawAspect="Content" ObjectID="_1409825973" r:id="rId20"/>
        </w:object>
      </w:r>
      <w:r>
        <w:rPr>
          <w:sz w:val="28"/>
          <w:szCs w:val="28"/>
          <w:lang w:val="uz-Cyrl-UZ"/>
        </w:rPr>
        <w:t>билан характерланади.</w:t>
      </w:r>
    </w:p>
    <w:p w:rsidR="00312E15" w:rsidRDefault="00312E15" w:rsidP="00312E15">
      <w:pPr>
        <w:ind w:firstLine="720"/>
        <w:jc w:val="both"/>
        <w:rPr>
          <w:sz w:val="28"/>
          <w:szCs w:val="28"/>
          <w:lang w:val="uz-Cyrl-UZ"/>
        </w:rPr>
      </w:pPr>
      <w:r>
        <w:rPr>
          <w:sz w:val="28"/>
          <w:szCs w:val="28"/>
          <w:lang w:val="uz-Cyrl-UZ"/>
        </w:rPr>
        <w:lastRenderedPageBreak/>
        <w:t xml:space="preserve">Агар кучайтиргичда </w:t>
      </w:r>
      <w:r w:rsidRPr="006D2F1B">
        <w:rPr>
          <w:position w:val="-10"/>
          <w:sz w:val="28"/>
          <w:szCs w:val="28"/>
        </w:rPr>
        <w:object w:dxaOrig="520" w:dyaOrig="340">
          <v:shape id="_x0000_i1033" type="#_x0000_t75" style="width:32.25pt;height:21pt" o:ole="">
            <v:imagedata r:id="rId21" o:title=""/>
          </v:shape>
          <o:OLEObject Type="Embed" ProgID="Equation.3" ShapeID="_x0000_i1033" DrawAspect="Content" ObjectID="_1409825974" r:id="rId22"/>
        </w:object>
      </w:r>
      <w:r>
        <w:rPr>
          <w:sz w:val="28"/>
          <w:szCs w:val="28"/>
        </w:rPr>
        <w:sym w:font="Symbol" w:char="F03E"/>
      </w:r>
      <w:r>
        <w:rPr>
          <w:sz w:val="28"/>
          <w:szCs w:val="28"/>
        </w:rPr>
        <w:sym w:font="Symbol" w:char="F03E"/>
      </w:r>
      <w:r w:rsidRPr="006D2F1B">
        <w:rPr>
          <w:position w:val="-10"/>
          <w:sz w:val="28"/>
          <w:szCs w:val="28"/>
        </w:rPr>
        <w:object w:dxaOrig="340" w:dyaOrig="340">
          <v:shape id="_x0000_i1034" type="#_x0000_t75" style="width:21.75pt;height:21.75pt" o:ole="">
            <v:imagedata r:id="rId19" o:title=""/>
          </v:shape>
          <o:OLEObject Type="Embed" ProgID="Equation.3" ShapeID="_x0000_i1034" DrawAspect="Content" ObjectID="_1409825975" r:id="rId23"/>
        </w:object>
      </w:r>
      <w:r>
        <w:rPr>
          <w:sz w:val="28"/>
          <w:szCs w:val="28"/>
          <w:lang w:val="uz-Cyrl-UZ"/>
        </w:rPr>
        <w:t xml:space="preserve">бўлса, кучайтиргич киришидаги сигнал манбаи </w:t>
      </w:r>
      <w:r w:rsidRPr="008B5C04">
        <w:rPr>
          <w:i/>
          <w:iCs/>
          <w:sz w:val="28"/>
          <w:szCs w:val="28"/>
          <w:lang w:val="uz-Cyrl-UZ"/>
        </w:rPr>
        <w:t>Е</w:t>
      </w:r>
      <w:r>
        <w:rPr>
          <w:i/>
          <w:iCs/>
          <w:sz w:val="28"/>
          <w:szCs w:val="28"/>
          <w:vertAlign w:val="subscript"/>
          <w:lang w:val="uz-Cyrl-UZ"/>
        </w:rPr>
        <w:t>Г</w:t>
      </w:r>
      <w:r>
        <w:rPr>
          <w:sz w:val="28"/>
          <w:szCs w:val="28"/>
          <w:lang w:val="uz-Cyrl-UZ"/>
        </w:rPr>
        <w:t xml:space="preserve"> га яқин кучланиш юзага келтиради. Бундай режим потенциал кириш деб, кучайтиргичнинг ўзи эса </w:t>
      </w:r>
      <w:r w:rsidRPr="00AD1531">
        <w:rPr>
          <w:b/>
          <w:i/>
          <w:sz w:val="28"/>
          <w:szCs w:val="28"/>
          <w:lang w:val="uz-Cyrl-UZ"/>
        </w:rPr>
        <w:t>кучланиш кучайтиргичи</w:t>
      </w:r>
      <w:r>
        <w:rPr>
          <w:sz w:val="28"/>
          <w:szCs w:val="28"/>
          <w:lang w:val="uz-Cyrl-UZ"/>
        </w:rPr>
        <w:t xml:space="preserve"> деб аталади.</w:t>
      </w:r>
    </w:p>
    <w:p w:rsidR="00312E15" w:rsidRDefault="00312E15" w:rsidP="00312E15">
      <w:pPr>
        <w:ind w:firstLine="720"/>
        <w:jc w:val="both"/>
        <w:rPr>
          <w:sz w:val="28"/>
          <w:szCs w:val="28"/>
          <w:lang w:val="uz-Cyrl-UZ"/>
        </w:rPr>
      </w:pPr>
      <w:r>
        <w:rPr>
          <w:sz w:val="28"/>
          <w:szCs w:val="28"/>
          <w:lang w:val="uz-Cyrl-UZ"/>
        </w:rPr>
        <w:t xml:space="preserve">Агар </w:t>
      </w:r>
      <w:r w:rsidRPr="006D2F1B">
        <w:rPr>
          <w:position w:val="-10"/>
          <w:sz w:val="28"/>
          <w:szCs w:val="28"/>
        </w:rPr>
        <w:object w:dxaOrig="520" w:dyaOrig="340">
          <v:shape id="_x0000_i1035" type="#_x0000_t75" style="width:34.5pt;height:22.5pt" o:ole="">
            <v:imagedata r:id="rId24" o:title=""/>
          </v:shape>
          <o:OLEObject Type="Embed" ProgID="Equation.3" ShapeID="_x0000_i1035" DrawAspect="Content" ObjectID="_1409825976" r:id="rId25"/>
        </w:object>
      </w:r>
      <w:r w:rsidRPr="003104F8">
        <w:rPr>
          <w:sz w:val="28"/>
          <w:szCs w:val="28"/>
          <w:lang w:val="uz-Cyrl-UZ"/>
        </w:rPr>
        <w:t>&lt;&lt;</w:t>
      </w:r>
      <w:r w:rsidRPr="006D2F1B">
        <w:rPr>
          <w:position w:val="-10"/>
          <w:sz w:val="28"/>
          <w:szCs w:val="28"/>
        </w:rPr>
        <w:object w:dxaOrig="340" w:dyaOrig="340">
          <v:shape id="_x0000_i1036" type="#_x0000_t75" style="width:23.25pt;height:23.25pt" o:ole="">
            <v:imagedata r:id="rId19" o:title=""/>
          </v:shape>
          <o:OLEObject Type="Embed" ProgID="Equation.3" ShapeID="_x0000_i1036" DrawAspect="Content" ObjectID="_1409825977" r:id="rId26"/>
        </w:object>
      </w:r>
      <w:r>
        <w:rPr>
          <w:sz w:val="28"/>
          <w:szCs w:val="28"/>
          <w:lang w:val="uz-Cyrl-UZ"/>
        </w:rPr>
        <w:t xml:space="preserve">бўлса, чиқиш кучланиши ва сигнал манбаи қуввати жуда кичик. Бундай режим ток кириши, кучайтиргичнинг ўзи эса </w:t>
      </w:r>
      <w:r w:rsidRPr="00AD1531">
        <w:rPr>
          <w:b/>
          <w:i/>
          <w:sz w:val="28"/>
          <w:szCs w:val="28"/>
          <w:lang w:val="uz-Cyrl-UZ"/>
        </w:rPr>
        <w:t>ток кучайтиргичи</w:t>
      </w:r>
      <w:r>
        <w:rPr>
          <w:sz w:val="28"/>
          <w:szCs w:val="28"/>
          <w:lang w:val="uz-Cyrl-UZ"/>
        </w:rPr>
        <w:t xml:space="preserve"> деб аталади.</w:t>
      </w:r>
    </w:p>
    <w:p w:rsidR="00312E15" w:rsidRPr="00AD1531" w:rsidRDefault="00312E15" w:rsidP="00312E15">
      <w:pPr>
        <w:ind w:firstLine="720"/>
        <w:jc w:val="both"/>
        <w:rPr>
          <w:sz w:val="28"/>
          <w:szCs w:val="28"/>
          <w:lang w:val="uz-Cyrl-UZ"/>
        </w:rPr>
      </w:pPr>
      <w:r w:rsidRPr="00AD1531">
        <w:rPr>
          <w:b/>
          <w:i/>
          <w:sz w:val="28"/>
          <w:szCs w:val="28"/>
          <w:lang w:val="uz-Cyrl-UZ"/>
        </w:rPr>
        <w:t>Қувват кучайтиргичи</w:t>
      </w:r>
      <w:r>
        <w:rPr>
          <w:sz w:val="28"/>
          <w:szCs w:val="28"/>
          <w:lang w:val="uz-Cyrl-UZ"/>
        </w:rPr>
        <w:t xml:space="preserve">да </w:t>
      </w:r>
      <w:r w:rsidRPr="006D2F1B">
        <w:rPr>
          <w:position w:val="-10"/>
          <w:sz w:val="28"/>
          <w:szCs w:val="28"/>
        </w:rPr>
        <w:object w:dxaOrig="520" w:dyaOrig="340">
          <v:shape id="_x0000_i1037" type="#_x0000_t75" style="width:38.25pt;height:24.75pt" o:ole="">
            <v:imagedata r:id="rId27" o:title=""/>
          </v:shape>
          <o:OLEObject Type="Embed" ProgID="Equation.3" ShapeID="_x0000_i1037" DrawAspect="Content" ObjectID="_1409825978" r:id="rId28"/>
        </w:object>
      </w:r>
      <w:r w:rsidRPr="002F684E">
        <w:rPr>
          <w:position w:val="-4"/>
          <w:sz w:val="28"/>
          <w:szCs w:val="28"/>
        </w:rPr>
        <w:object w:dxaOrig="200" w:dyaOrig="200">
          <v:shape id="_x0000_i1038" type="#_x0000_t75" style="width:15pt;height:14.25pt" o:ole="">
            <v:imagedata r:id="rId29" o:title=""/>
          </v:shape>
          <o:OLEObject Type="Embed" ProgID="Equation.3" ShapeID="_x0000_i1038" DrawAspect="Content" ObjectID="_1409825979" r:id="rId30"/>
        </w:object>
      </w:r>
      <w:r w:rsidRPr="006D2F1B">
        <w:rPr>
          <w:position w:val="-10"/>
          <w:sz w:val="28"/>
          <w:szCs w:val="28"/>
        </w:rPr>
        <w:object w:dxaOrig="340" w:dyaOrig="340">
          <v:shape id="_x0000_i1039" type="#_x0000_t75" style="width:25.5pt;height:24.75pt" o:ole="">
            <v:imagedata r:id="rId19" o:title=""/>
          </v:shape>
          <o:OLEObject Type="Embed" ProgID="Equation.3" ShapeID="_x0000_i1039" DrawAspect="Content" ObjectID="_1409825980" r:id="rId31"/>
        </w:object>
      </w:r>
      <w:r>
        <w:rPr>
          <w:sz w:val="28"/>
          <w:szCs w:val="28"/>
          <w:lang w:val="uz-Cyrl-UZ"/>
        </w:rPr>
        <w:t>бўлади, яъни кириш сигнали манбаи билан мувофиқлашган бўлади.</w:t>
      </w:r>
    </w:p>
    <w:p w:rsidR="00312E15" w:rsidRPr="00AD1531" w:rsidRDefault="00312E15" w:rsidP="00312E15">
      <w:pPr>
        <w:ind w:firstLine="720"/>
        <w:jc w:val="both"/>
        <w:rPr>
          <w:sz w:val="28"/>
          <w:szCs w:val="28"/>
          <w:lang w:val="uz-Cyrl-UZ"/>
        </w:rPr>
      </w:pPr>
      <w:r w:rsidRPr="006D2F1B">
        <w:rPr>
          <w:position w:val="-10"/>
          <w:sz w:val="28"/>
          <w:szCs w:val="28"/>
        </w:rPr>
        <w:object w:dxaOrig="520" w:dyaOrig="340">
          <v:shape id="_x0000_i1040" type="#_x0000_t75" style="width:38.25pt;height:24pt" o:ole="">
            <v:imagedata r:id="rId32" o:title=""/>
          </v:shape>
          <o:OLEObject Type="Embed" ProgID="Equation.3" ShapeID="_x0000_i1040" DrawAspect="Content" ObjectID="_1409825981" r:id="rId33"/>
        </w:object>
      </w:r>
      <w:r>
        <w:rPr>
          <w:sz w:val="28"/>
          <w:szCs w:val="28"/>
          <w:lang w:val="uz-Cyrl-UZ"/>
        </w:rPr>
        <w:t xml:space="preserve"> ва кучайтиргич юклама қаршилиги</w:t>
      </w:r>
      <w:r w:rsidRPr="00A51525">
        <w:rPr>
          <w:position w:val="-12"/>
          <w:sz w:val="28"/>
          <w:szCs w:val="28"/>
        </w:rPr>
        <w:object w:dxaOrig="380" w:dyaOrig="360">
          <v:shape id="_x0000_i1041" type="#_x0000_t75" style="width:25.5pt;height:23.25pt" o:ole="">
            <v:imagedata r:id="rId34" o:title=""/>
          </v:shape>
          <o:OLEObject Type="Embed" ProgID="Equation.3" ShapeID="_x0000_i1041" DrawAspect="Content" ObjectID="_1409825982" r:id="rId35"/>
        </w:object>
      </w:r>
      <w:r w:rsidRPr="00AD1531">
        <w:rPr>
          <w:sz w:val="28"/>
          <w:szCs w:val="28"/>
          <w:lang w:val="uz-Cyrl-UZ"/>
        </w:rPr>
        <w:t xml:space="preserve"> </w:t>
      </w:r>
      <w:r>
        <w:rPr>
          <w:sz w:val="28"/>
          <w:szCs w:val="28"/>
          <w:lang w:val="uz-Cyrl-UZ"/>
        </w:rPr>
        <w:t xml:space="preserve">қийматлари нисбатларини кучланиш кучайтиргичи </w:t>
      </w:r>
      <w:r w:rsidRPr="00A5329A">
        <w:rPr>
          <w:sz w:val="28"/>
          <w:szCs w:val="28"/>
          <w:lang w:val="uz-Cyrl-UZ"/>
        </w:rPr>
        <w:t>(</w:t>
      </w:r>
      <w:r w:rsidRPr="006D2F1B">
        <w:rPr>
          <w:position w:val="-10"/>
          <w:sz w:val="28"/>
          <w:szCs w:val="28"/>
        </w:rPr>
        <w:object w:dxaOrig="520" w:dyaOrig="340">
          <v:shape id="_x0000_i1042" type="#_x0000_t75" style="width:38.25pt;height:24.75pt" o:ole="">
            <v:imagedata r:id="rId36" o:title=""/>
          </v:shape>
          <o:OLEObject Type="Embed" ProgID="Equation.3" ShapeID="_x0000_i1042" DrawAspect="Content" ObjectID="_1409825983" r:id="rId37"/>
        </w:object>
      </w:r>
      <w:r w:rsidRPr="00A5329A">
        <w:rPr>
          <w:sz w:val="28"/>
          <w:szCs w:val="28"/>
          <w:lang w:val="uz-Cyrl-UZ"/>
        </w:rPr>
        <w:t>&lt;&lt;</w:t>
      </w:r>
      <w:r w:rsidRPr="00A51525">
        <w:rPr>
          <w:position w:val="-12"/>
          <w:sz w:val="28"/>
          <w:szCs w:val="28"/>
        </w:rPr>
        <w:object w:dxaOrig="380" w:dyaOrig="360">
          <v:shape id="_x0000_i1043" type="#_x0000_t75" style="width:28.5pt;height:26.25pt" o:ole="">
            <v:imagedata r:id="rId38" o:title=""/>
          </v:shape>
          <o:OLEObject Type="Embed" ProgID="Equation.3" ShapeID="_x0000_i1043" DrawAspect="Content" ObjectID="_1409825984" r:id="rId39"/>
        </w:object>
      </w:r>
      <w:r w:rsidRPr="00A5329A">
        <w:rPr>
          <w:sz w:val="28"/>
          <w:szCs w:val="28"/>
          <w:lang w:val="uz-Cyrl-UZ"/>
        </w:rPr>
        <w:t>),</w:t>
      </w:r>
      <w:r>
        <w:rPr>
          <w:sz w:val="28"/>
          <w:szCs w:val="28"/>
          <w:lang w:val="uz-Cyrl-UZ"/>
        </w:rPr>
        <w:t xml:space="preserve"> ток кучайтиргичи </w:t>
      </w:r>
      <w:r w:rsidRPr="00A5329A">
        <w:rPr>
          <w:sz w:val="28"/>
          <w:szCs w:val="28"/>
          <w:lang w:val="uz-Cyrl-UZ"/>
        </w:rPr>
        <w:t>(</w:t>
      </w:r>
      <w:r w:rsidRPr="006D2F1B">
        <w:rPr>
          <w:position w:val="-10"/>
          <w:sz w:val="28"/>
          <w:szCs w:val="28"/>
        </w:rPr>
        <w:object w:dxaOrig="520" w:dyaOrig="340">
          <v:shape id="_x0000_i1044" type="#_x0000_t75" style="width:38.25pt;height:24.75pt" o:ole="">
            <v:imagedata r:id="rId40" o:title=""/>
          </v:shape>
          <o:OLEObject Type="Embed" ProgID="Equation.3" ShapeID="_x0000_i1044" DrawAspect="Content" ObjectID="_1409825985" r:id="rId41"/>
        </w:object>
      </w:r>
      <w:r w:rsidRPr="00A5329A">
        <w:rPr>
          <w:sz w:val="28"/>
          <w:szCs w:val="28"/>
          <w:lang w:val="uz-Cyrl-UZ"/>
        </w:rPr>
        <w:t>&gt;&gt;</w:t>
      </w:r>
      <w:r w:rsidRPr="00A51525">
        <w:rPr>
          <w:position w:val="-12"/>
          <w:sz w:val="28"/>
          <w:szCs w:val="28"/>
        </w:rPr>
        <w:object w:dxaOrig="380" w:dyaOrig="360">
          <v:shape id="_x0000_i1045" type="#_x0000_t75" style="width:28.5pt;height:26.25pt" o:ole="">
            <v:imagedata r:id="rId42" o:title=""/>
          </v:shape>
          <o:OLEObject Type="Embed" ProgID="Equation.3" ShapeID="_x0000_i1045" DrawAspect="Content" ObjectID="_1409825986" r:id="rId43"/>
        </w:object>
      </w:r>
      <w:r w:rsidRPr="00A5329A">
        <w:rPr>
          <w:sz w:val="28"/>
          <w:szCs w:val="28"/>
          <w:lang w:val="uz-Cyrl-UZ"/>
        </w:rPr>
        <w:t>)</w:t>
      </w:r>
      <w:r>
        <w:rPr>
          <w:sz w:val="28"/>
          <w:szCs w:val="28"/>
          <w:lang w:val="uz-Cyrl-UZ"/>
        </w:rPr>
        <w:t xml:space="preserve"> ва қувват кучайтиргичи </w:t>
      </w:r>
      <w:r w:rsidRPr="00A5329A">
        <w:rPr>
          <w:sz w:val="28"/>
          <w:szCs w:val="28"/>
          <w:lang w:val="uz-Cyrl-UZ"/>
        </w:rPr>
        <w:t>(</w:t>
      </w:r>
      <w:r w:rsidRPr="006D2F1B">
        <w:rPr>
          <w:position w:val="-10"/>
          <w:sz w:val="28"/>
          <w:szCs w:val="28"/>
        </w:rPr>
        <w:object w:dxaOrig="520" w:dyaOrig="340">
          <v:shape id="_x0000_i1046" type="#_x0000_t75" style="width:38.25pt;height:24.75pt" o:ole="">
            <v:imagedata r:id="rId44" o:title=""/>
          </v:shape>
          <o:OLEObject Type="Embed" ProgID="Equation.3" ShapeID="_x0000_i1046" DrawAspect="Content" ObjectID="_1409825987" r:id="rId45"/>
        </w:object>
      </w:r>
      <w:r w:rsidRPr="002F684E">
        <w:rPr>
          <w:position w:val="-4"/>
          <w:sz w:val="28"/>
          <w:szCs w:val="28"/>
        </w:rPr>
        <w:object w:dxaOrig="200" w:dyaOrig="200">
          <v:shape id="_x0000_i1047" type="#_x0000_t75" style="width:15pt;height:14.25pt" o:ole="">
            <v:imagedata r:id="rId29" o:title=""/>
          </v:shape>
          <o:OLEObject Type="Embed" ProgID="Equation.3" ShapeID="_x0000_i1047" DrawAspect="Content" ObjectID="_1409825988" r:id="rId46"/>
        </w:object>
      </w:r>
      <w:r w:rsidRPr="00A51525">
        <w:rPr>
          <w:position w:val="-12"/>
          <w:sz w:val="28"/>
          <w:szCs w:val="28"/>
        </w:rPr>
        <w:object w:dxaOrig="380" w:dyaOrig="360">
          <v:shape id="_x0000_i1048" type="#_x0000_t75" style="width:28.5pt;height:26.25pt" o:ole="">
            <v:imagedata r:id="rId47" o:title=""/>
          </v:shape>
          <o:OLEObject Type="Embed" ProgID="Equation.3" ShapeID="_x0000_i1048" DrawAspect="Content" ObjectID="_1409825989" r:id="rId48"/>
        </w:object>
      </w:r>
      <w:r>
        <w:rPr>
          <w:sz w:val="28"/>
          <w:szCs w:val="28"/>
          <w:lang w:val="uz-Cyrl-UZ"/>
        </w:rPr>
        <w:t>) га ажратиш мумкин.</w:t>
      </w:r>
    </w:p>
    <w:p w:rsidR="00312E15" w:rsidRDefault="00312E15" w:rsidP="00312E15">
      <w:pPr>
        <w:ind w:firstLine="720"/>
        <w:jc w:val="both"/>
        <w:rPr>
          <w:sz w:val="28"/>
          <w:szCs w:val="28"/>
          <w:lang w:val="uz-Cyrl-UZ"/>
        </w:rPr>
      </w:pPr>
      <w:r>
        <w:rPr>
          <w:sz w:val="28"/>
          <w:szCs w:val="28"/>
          <w:lang w:val="uz-Cyrl-UZ"/>
        </w:rPr>
        <w:t xml:space="preserve">Бундан ташқари, ўзгармас ток кучайтиргичи параметри бўлиб ноль дрейфи ҳисобланади.  Ноль дрейфи бу барқарорликни бузувчи таъсирлар (кучланиш манбаи қийматининг тебраниши, температура ва бошқалар) натижасида кучайтиргич элементлари иш режимларининг ўзгариши бўлиб, натижада кучайтиргич чиқишида сохта сигнал юзага келади. </w:t>
      </w:r>
    </w:p>
    <w:p w:rsidR="00312E15" w:rsidRPr="00D17F99" w:rsidRDefault="00312E15" w:rsidP="00312E15">
      <w:pPr>
        <w:ind w:firstLine="720"/>
        <w:jc w:val="both"/>
        <w:rPr>
          <w:sz w:val="28"/>
          <w:szCs w:val="28"/>
          <w:lang w:val="uz-Cyrl-UZ"/>
        </w:rPr>
      </w:pPr>
      <w:r>
        <w:rPr>
          <w:sz w:val="28"/>
          <w:szCs w:val="28"/>
          <w:lang w:val="uz-Cyrl-UZ"/>
        </w:rPr>
        <w:t xml:space="preserve">Кучайтиргич одатда сигнални кучайтиришдан ташқари унинг шаклини ҳам ўзгартиради. Кириш ва чиқиш сигналлари шаклининг нормадан оғиши – </w:t>
      </w:r>
      <w:r w:rsidRPr="00D17F99">
        <w:rPr>
          <w:b/>
          <w:i/>
          <w:sz w:val="28"/>
          <w:szCs w:val="28"/>
          <w:lang w:val="uz-Cyrl-UZ"/>
        </w:rPr>
        <w:t>бузилишлар</w:t>
      </w:r>
      <w:r>
        <w:rPr>
          <w:sz w:val="28"/>
          <w:szCs w:val="28"/>
          <w:lang w:val="uz-Cyrl-UZ"/>
        </w:rPr>
        <w:t xml:space="preserve"> деб аталади. Улар икки турда бўлиши мумкин</w:t>
      </w:r>
      <w:r w:rsidRPr="004F3365">
        <w:rPr>
          <w:sz w:val="28"/>
          <w:szCs w:val="28"/>
          <w:lang w:val="uz-Cyrl-UZ"/>
        </w:rPr>
        <w:t xml:space="preserve">: </w:t>
      </w:r>
      <w:r>
        <w:rPr>
          <w:sz w:val="28"/>
          <w:szCs w:val="28"/>
          <w:lang w:val="uz-Cyrl-UZ"/>
        </w:rPr>
        <w:t>ночизиқли ва чизиқли.</w:t>
      </w:r>
    </w:p>
    <w:p w:rsidR="00312E15" w:rsidRDefault="00312E15" w:rsidP="00312E15">
      <w:pPr>
        <w:ind w:firstLine="720"/>
        <w:jc w:val="both"/>
        <w:rPr>
          <w:sz w:val="28"/>
          <w:szCs w:val="28"/>
          <w:lang w:val="uz-Cyrl-UZ"/>
        </w:rPr>
      </w:pPr>
      <w:r>
        <w:rPr>
          <w:sz w:val="28"/>
          <w:szCs w:val="28"/>
          <w:lang w:val="uz-Cyrl-UZ"/>
        </w:rPr>
        <w:t xml:space="preserve">Барча кучайтиргичлар вольт – ампер характеристикалари (ВАХ) ночизиқли бўлган транзисторлардан ташкил топади. Биполяр транзистор ВАХ тўғри чизиқ эмас, балки экспонента шаклига эга. Шу сабабли, синусоидал шаклга эга бўлган кириш сигнали кучайтирилганда, чиқишдаги сигнал шакли қисман синусоидал кўринишга эга бўлади. Чиқиш сигнали спектрида кириш сигналида мавжуд бўлмаган бошқа частотага эга бўлган ташкил этувчилар (гармоникалар) пайдо бўлади. Бу турдаги бузилишлар </w:t>
      </w:r>
      <w:r w:rsidRPr="00A13612">
        <w:rPr>
          <w:b/>
          <w:i/>
          <w:sz w:val="28"/>
          <w:szCs w:val="28"/>
          <w:lang w:val="uz-Cyrl-UZ"/>
        </w:rPr>
        <w:t>ночизиқли</w:t>
      </w:r>
      <w:r>
        <w:rPr>
          <w:sz w:val="28"/>
          <w:szCs w:val="28"/>
          <w:lang w:val="uz-Cyrl-UZ"/>
        </w:rPr>
        <w:t xml:space="preserve"> деб аталади. </w:t>
      </w:r>
    </w:p>
    <w:p w:rsidR="00312E15" w:rsidRPr="00A13612" w:rsidRDefault="00312E15" w:rsidP="00312E15">
      <w:pPr>
        <w:ind w:firstLine="720"/>
        <w:jc w:val="both"/>
        <w:rPr>
          <w:sz w:val="28"/>
          <w:szCs w:val="28"/>
          <w:lang w:val="uz-Cyrl-UZ"/>
        </w:rPr>
      </w:pPr>
      <w:r>
        <w:rPr>
          <w:sz w:val="28"/>
          <w:szCs w:val="28"/>
          <w:lang w:val="uz-Cyrl-UZ"/>
        </w:rPr>
        <w:t xml:space="preserve">Агар кучайтиргич узатиш характеристикаси математик функция кўринишида ифодаланган бўлса,  ночизиқли бузилишларни аналитик усулда ҳисоблаш мумкин. Узатиш характеристикаси (8.1 </w:t>
      </w:r>
      <w:r w:rsidRPr="00A13612">
        <w:rPr>
          <w:sz w:val="28"/>
          <w:szCs w:val="28"/>
          <w:lang w:val="uz-Cyrl-UZ"/>
        </w:rPr>
        <w:t>-</w:t>
      </w:r>
      <w:r>
        <w:rPr>
          <w:sz w:val="28"/>
          <w:szCs w:val="28"/>
          <w:lang w:val="uz-Cyrl-UZ"/>
        </w:rPr>
        <w:t xml:space="preserve"> расм) деганда ўзгармас частотадаги чиқиш сигнали амплитудаси</w:t>
      </w:r>
      <w:r w:rsidRPr="006D2F1B">
        <w:rPr>
          <w:position w:val="-10"/>
          <w:sz w:val="28"/>
          <w:szCs w:val="28"/>
        </w:rPr>
        <w:object w:dxaOrig="560" w:dyaOrig="340">
          <v:shape id="_x0000_i1049" type="#_x0000_t75" style="width:33pt;height:21pt" o:ole="">
            <v:imagedata r:id="rId49" o:title=""/>
          </v:shape>
          <o:OLEObject Type="Embed" ProgID="Equation.3" ShapeID="_x0000_i1049" DrawAspect="Content" ObjectID="_1409825990" r:id="rId50"/>
        </w:object>
      </w:r>
      <w:r>
        <w:rPr>
          <w:sz w:val="28"/>
          <w:szCs w:val="28"/>
          <w:lang w:val="uz-Cyrl-UZ"/>
        </w:rPr>
        <w:t xml:space="preserve"> нинг кириш сигнали амплитудаси </w:t>
      </w:r>
      <w:r w:rsidRPr="006D2F1B">
        <w:rPr>
          <w:position w:val="-10"/>
          <w:sz w:val="28"/>
          <w:szCs w:val="28"/>
        </w:rPr>
        <w:object w:dxaOrig="540" w:dyaOrig="340">
          <v:shape id="_x0000_i1050" type="#_x0000_t75" style="width:38.25pt;height:21.75pt" o:ole="">
            <v:imagedata r:id="rId51" o:title=""/>
          </v:shape>
          <o:OLEObject Type="Embed" ProgID="Equation.3" ShapeID="_x0000_i1050" DrawAspect="Content" ObjectID="_1409825991" r:id="rId52"/>
        </w:object>
      </w:r>
      <w:r>
        <w:rPr>
          <w:sz w:val="28"/>
          <w:szCs w:val="28"/>
          <w:lang w:val="uz-Cyrl-UZ"/>
        </w:rPr>
        <w:t xml:space="preserve"> га боғлиқлиги тушунилади. Ночизиқли бузилишлар коэффициенти кўп ҳолларда берилган узатиш характеристикасидан график усулда аниқланади.</w:t>
      </w:r>
    </w:p>
    <w:p w:rsidR="00312E15" w:rsidRPr="00A12BEB" w:rsidRDefault="00312E15" w:rsidP="00312E15">
      <w:pPr>
        <w:ind w:firstLine="720"/>
        <w:jc w:val="both"/>
        <w:rPr>
          <w:sz w:val="28"/>
          <w:szCs w:val="28"/>
          <w:lang w:val="uz-Cyrl-UZ"/>
        </w:rPr>
      </w:pPr>
      <w:r w:rsidRPr="00A13612">
        <w:rPr>
          <w:b/>
          <w:i/>
          <w:sz w:val="28"/>
          <w:szCs w:val="28"/>
          <w:lang w:val="uz-Cyrl-UZ"/>
        </w:rPr>
        <w:t>Чизиқли бузилишлар</w:t>
      </w:r>
      <w:r>
        <w:rPr>
          <w:sz w:val="28"/>
          <w:szCs w:val="28"/>
          <w:lang w:val="uz-Cyrl-UZ"/>
        </w:rPr>
        <w:t xml:space="preserve"> эса транзистор параметрларининг частотага боғлиқлигидан аниқланади. Кучайтиргичнинг частота хусусиятлари </w:t>
      </w:r>
      <w:r>
        <w:rPr>
          <w:sz w:val="28"/>
          <w:szCs w:val="28"/>
          <w:lang w:val="uz-Cyrl-UZ"/>
        </w:rPr>
        <w:lastRenderedPageBreak/>
        <w:t>амплитуда</w:t>
      </w:r>
      <w:r w:rsidRPr="00A13612">
        <w:rPr>
          <w:sz w:val="28"/>
          <w:szCs w:val="28"/>
          <w:lang w:val="uz-Cyrl-UZ"/>
        </w:rPr>
        <w:t>-</w:t>
      </w:r>
      <w:r>
        <w:rPr>
          <w:sz w:val="28"/>
          <w:szCs w:val="28"/>
          <w:lang w:val="uz-Cyrl-UZ"/>
        </w:rPr>
        <w:t xml:space="preserve">частота характеристикаси (АЧХ) дан аниқланади. АЧХ деганда кучайтириш коэффициентининг частотага боғлиқлиги тушунилади. Идеал АЧХ горизонтал чизиқ ҳисобланади. Реал АЧХ эса камаювчи соҳаларга эга бўлади. 8.2 – расмда нормаллаштирилган АЧХ </w:t>
      </w:r>
      <w:r w:rsidRPr="007F7D90">
        <w:rPr>
          <w:position w:val="-30"/>
          <w:sz w:val="28"/>
          <w:szCs w:val="28"/>
        </w:rPr>
        <w:object w:dxaOrig="1480" w:dyaOrig="680">
          <v:shape id="_x0000_i1051" type="#_x0000_t75" style="width:69.75pt;height:38.25pt" o:ole="">
            <v:imagedata r:id="rId53" o:title=""/>
          </v:shape>
          <o:OLEObject Type="Embed" ProgID="Equation.3" ShapeID="_x0000_i1051" DrawAspect="Content" ObjectID="_1409825992" r:id="rId54"/>
        </w:object>
      </w:r>
      <w:r>
        <w:rPr>
          <w:sz w:val="28"/>
          <w:szCs w:val="28"/>
          <w:lang w:val="uz-Cyrl-UZ"/>
        </w:rPr>
        <w:t xml:space="preserve"> келтирилган. Бу ерда </w:t>
      </w:r>
      <w:r w:rsidRPr="00C15A7D">
        <w:rPr>
          <w:i/>
          <w:iCs/>
          <w:sz w:val="28"/>
          <w:szCs w:val="28"/>
          <w:lang w:val="uz-Cyrl-UZ"/>
        </w:rPr>
        <w:t>К</w:t>
      </w:r>
      <w:r w:rsidRPr="00C15A7D">
        <w:rPr>
          <w:i/>
          <w:iCs/>
          <w:sz w:val="28"/>
          <w:szCs w:val="28"/>
          <w:vertAlign w:val="subscript"/>
          <w:lang w:val="uz-Cyrl-UZ"/>
        </w:rPr>
        <w:t>0</w:t>
      </w:r>
      <w:r>
        <w:rPr>
          <w:sz w:val="28"/>
          <w:szCs w:val="28"/>
          <w:lang w:val="uz-Cyrl-UZ"/>
        </w:rPr>
        <w:t xml:space="preserve"> – номинал кучайтириш коэффициенти, яъни кучайтириш коэффициенти ўзгармас бўлган частота соҳалари. Одатда частота бузилишларининг рухсат этилган коэффициент катталиги </w:t>
      </w:r>
      <w:r>
        <w:rPr>
          <w:sz w:val="28"/>
          <w:szCs w:val="28"/>
        </w:rPr>
        <w:t>3 дБ</w:t>
      </w:r>
      <w:r>
        <w:rPr>
          <w:sz w:val="28"/>
          <w:szCs w:val="28"/>
          <w:lang w:val="uz-Cyrl-UZ"/>
        </w:rPr>
        <w:t xml:space="preserve"> дан ошмайди. </w:t>
      </w:r>
      <w:r w:rsidRPr="00727A60">
        <w:rPr>
          <w:position w:val="-12"/>
          <w:sz w:val="28"/>
          <w:szCs w:val="28"/>
        </w:rPr>
        <w:object w:dxaOrig="1359" w:dyaOrig="360">
          <v:shape id="_x0000_i1052" type="#_x0000_t75" style="width:74.25pt;height:23.25pt" o:ole="">
            <v:imagedata r:id="rId55" o:title=""/>
          </v:shape>
          <o:OLEObject Type="Embed" ProgID="Equation.3" ShapeID="_x0000_i1052" DrawAspect="Content" ObjectID="_1409825993" r:id="rId56"/>
        </w:object>
      </w:r>
      <w:r>
        <w:rPr>
          <w:sz w:val="28"/>
          <w:szCs w:val="28"/>
          <w:lang w:val="uz-Cyrl-UZ"/>
        </w:rPr>
        <w:t xml:space="preserve"> катталиги </w:t>
      </w:r>
      <w:r w:rsidRPr="00A12BEB">
        <w:rPr>
          <w:b/>
          <w:i/>
          <w:sz w:val="28"/>
          <w:szCs w:val="28"/>
          <w:lang w:val="uz-Cyrl-UZ"/>
        </w:rPr>
        <w:t>кучайтиргичнинг ўтказиш полосаси</w:t>
      </w:r>
      <w:r>
        <w:rPr>
          <w:sz w:val="28"/>
          <w:szCs w:val="28"/>
          <w:lang w:val="uz-Cyrl-UZ"/>
        </w:rPr>
        <w:t xml:space="preserve"> дейилади.</w:t>
      </w:r>
    </w:p>
    <w:p w:rsidR="00312E15" w:rsidRDefault="00312E15" w:rsidP="00312E15">
      <w:pPr>
        <w:ind w:firstLine="720"/>
        <w:jc w:val="both"/>
        <w:rPr>
          <w:sz w:val="28"/>
          <w:szCs w:val="28"/>
        </w:rPr>
      </w:pPr>
    </w:p>
    <w:p w:rsidR="00312E15" w:rsidRDefault="00312E15" w:rsidP="00312E15">
      <w:pPr>
        <w:jc w:val="center"/>
        <w:rPr>
          <w:sz w:val="28"/>
          <w:szCs w:val="28"/>
        </w:rPr>
      </w:pPr>
      <w:r>
        <w:rPr>
          <w:noProof/>
          <w:sz w:val="28"/>
          <w:szCs w:val="28"/>
        </w:rPr>
        <w:drawing>
          <wp:inline distT="0" distB="0" distL="0" distR="0">
            <wp:extent cx="6172200" cy="2238375"/>
            <wp:effectExtent l="1905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7"/>
                    <a:srcRect/>
                    <a:stretch>
                      <a:fillRect/>
                    </a:stretch>
                  </pic:blipFill>
                  <pic:spPr bwMode="auto">
                    <a:xfrm>
                      <a:off x="0" y="0"/>
                      <a:ext cx="6172200" cy="2238375"/>
                    </a:xfrm>
                    <a:prstGeom prst="rect">
                      <a:avLst/>
                    </a:prstGeom>
                    <a:noFill/>
                    <a:ln w="9525">
                      <a:noFill/>
                      <a:miter lim="800000"/>
                      <a:headEnd/>
                      <a:tailEnd/>
                    </a:ln>
                  </pic:spPr>
                </pic:pic>
              </a:graphicData>
            </a:graphic>
          </wp:inline>
        </w:drawing>
      </w:r>
    </w:p>
    <w:p w:rsidR="00312E15" w:rsidRPr="00A12BEB" w:rsidRDefault="00312E15" w:rsidP="00312E15">
      <w:pPr>
        <w:ind w:firstLine="720"/>
        <w:jc w:val="center"/>
        <w:rPr>
          <w:sz w:val="28"/>
          <w:szCs w:val="28"/>
          <w:lang w:val="uz-Cyrl-UZ"/>
        </w:rPr>
      </w:pPr>
      <w:r>
        <w:rPr>
          <w:sz w:val="28"/>
          <w:szCs w:val="28"/>
        </w:rPr>
        <w:t>8.1</w:t>
      </w:r>
      <w:r w:rsidRPr="00A12BEB">
        <w:rPr>
          <w:sz w:val="28"/>
          <w:szCs w:val="28"/>
        </w:rPr>
        <w:t xml:space="preserve"> – </w:t>
      </w:r>
      <w:r>
        <w:rPr>
          <w:sz w:val="28"/>
          <w:szCs w:val="28"/>
          <w:lang w:val="uz-Cyrl-UZ"/>
        </w:rPr>
        <w:t>расм.</w:t>
      </w:r>
      <w:r>
        <w:rPr>
          <w:sz w:val="28"/>
          <w:szCs w:val="28"/>
        </w:rPr>
        <w:t xml:space="preserve">                                                8.2</w:t>
      </w:r>
      <w:r>
        <w:rPr>
          <w:sz w:val="28"/>
          <w:szCs w:val="28"/>
          <w:lang w:val="uz-Cyrl-UZ"/>
        </w:rPr>
        <w:t xml:space="preserve"> – расм. </w:t>
      </w:r>
    </w:p>
    <w:p w:rsidR="00312E15" w:rsidRDefault="00312E15" w:rsidP="00312E15">
      <w:pPr>
        <w:ind w:firstLine="720"/>
        <w:jc w:val="center"/>
        <w:rPr>
          <w:sz w:val="28"/>
          <w:szCs w:val="28"/>
        </w:rPr>
      </w:pPr>
    </w:p>
    <w:p w:rsidR="00312E15" w:rsidRPr="00592E71" w:rsidRDefault="00312E15" w:rsidP="00312E15">
      <w:pPr>
        <w:ind w:firstLine="720"/>
        <w:jc w:val="both"/>
        <w:rPr>
          <w:sz w:val="28"/>
          <w:szCs w:val="28"/>
          <w:lang w:val="uz-Cyrl-UZ"/>
        </w:rPr>
      </w:pPr>
      <w:r>
        <w:rPr>
          <w:b/>
          <w:i/>
          <w:sz w:val="28"/>
          <w:szCs w:val="28"/>
          <w:lang w:val="uz-Cyrl-UZ"/>
        </w:rPr>
        <w:t>Ўзгармас ток кучайтиргичлари</w:t>
      </w:r>
      <w:r>
        <w:rPr>
          <w:sz w:val="28"/>
          <w:szCs w:val="28"/>
          <w:lang w:val="uz-Cyrl-UZ"/>
        </w:rPr>
        <w:t xml:space="preserve"> деб ток ва кучланишнинг нафақат ўзгарувчан, балки ўзгармас ташкил этувчиларини ҳам кучайтиришга мўлжалланган қурилмаларга айтилади. Бундай кучайтиргичларнинг паст частотаси нольга тенг </w:t>
      </w:r>
      <w:r w:rsidRPr="00592E71">
        <w:rPr>
          <w:sz w:val="28"/>
          <w:szCs w:val="28"/>
          <w:lang w:val="uz-Cyrl-UZ"/>
        </w:rPr>
        <w:t>(</w:t>
      </w:r>
      <w:r w:rsidRPr="00727A60">
        <w:rPr>
          <w:position w:val="-10"/>
          <w:sz w:val="28"/>
          <w:szCs w:val="28"/>
        </w:rPr>
        <w:object w:dxaOrig="320" w:dyaOrig="340">
          <v:shape id="_x0000_i1053" type="#_x0000_t75" style="width:17.25pt;height:21.75pt" o:ole="">
            <v:imagedata r:id="rId58" o:title=""/>
          </v:shape>
          <o:OLEObject Type="Embed" ProgID="Equation.3" ShapeID="_x0000_i1053" DrawAspect="Content" ObjectID="_1409825994" r:id="rId59"/>
        </w:object>
      </w:r>
      <w:r w:rsidRPr="00592E71">
        <w:rPr>
          <w:sz w:val="28"/>
          <w:szCs w:val="28"/>
          <w:lang w:val="uz-Cyrl-UZ"/>
        </w:rPr>
        <w:t>=0),</w:t>
      </w:r>
      <w:r>
        <w:rPr>
          <w:sz w:val="28"/>
          <w:szCs w:val="28"/>
          <w:lang w:val="uz-Cyrl-UZ"/>
        </w:rPr>
        <w:t xml:space="preserve"> юқори частотаси эса жуда катта (</w:t>
      </w:r>
      <w:r w:rsidRPr="00727A60">
        <w:rPr>
          <w:position w:val="-12"/>
          <w:sz w:val="28"/>
          <w:szCs w:val="28"/>
        </w:rPr>
        <w:object w:dxaOrig="380" w:dyaOrig="360">
          <v:shape id="_x0000_i1054" type="#_x0000_t75" style="width:21pt;height:23.25pt" o:ole="">
            <v:imagedata r:id="rId60" o:title=""/>
          </v:shape>
          <o:OLEObject Type="Embed" ProgID="Equation.3" ShapeID="_x0000_i1054" DrawAspect="Content" ObjectID="_1409825995" r:id="rId61"/>
        </w:object>
      </w:r>
      <w:r>
        <w:rPr>
          <w:sz w:val="28"/>
          <w:szCs w:val="28"/>
          <w:lang w:val="uz-Cyrl-UZ"/>
        </w:rPr>
        <w:t xml:space="preserve"> </w:t>
      </w:r>
      <w:r w:rsidRPr="00592E71">
        <w:rPr>
          <w:sz w:val="28"/>
          <w:szCs w:val="28"/>
          <w:lang w:val="uz-Cyrl-UZ"/>
        </w:rPr>
        <w:t>-</w:t>
      </w:r>
      <w:r>
        <w:rPr>
          <w:sz w:val="28"/>
          <w:szCs w:val="28"/>
          <w:lang w:val="uz-Cyrl-UZ"/>
        </w:rPr>
        <w:t xml:space="preserve"> бир неча ўн МГц) бўлади. Ўзгармас ток кучайтиргичларининг турлари кўп (дифференциал, операцион кучайтиргичлар, сигнал ўзгартирувчи кучайтиргичлар ва бошқалар).</w:t>
      </w:r>
    </w:p>
    <w:p w:rsidR="00312E15" w:rsidRPr="00592E71" w:rsidRDefault="00312E15" w:rsidP="00312E15">
      <w:pPr>
        <w:ind w:firstLine="720"/>
        <w:jc w:val="both"/>
        <w:rPr>
          <w:sz w:val="28"/>
          <w:szCs w:val="28"/>
          <w:lang w:val="uz-Cyrl-UZ"/>
        </w:rPr>
      </w:pPr>
      <w:r>
        <w:rPr>
          <w:b/>
          <w:i/>
          <w:sz w:val="28"/>
          <w:szCs w:val="28"/>
          <w:lang w:val="uz-Cyrl-UZ"/>
        </w:rPr>
        <w:t>Интеграл кенг полосали кучайтиргичлар</w:t>
      </w:r>
      <w:r>
        <w:rPr>
          <w:sz w:val="28"/>
          <w:szCs w:val="28"/>
          <w:lang w:val="uz-Cyrl-UZ"/>
        </w:rPr>
        <w:t xml:space="preserve"> берилган паст частота </w:t>
      </w:r>
      <w:r w:rsidRPr="00727A60">
        <w:rPr>
          <w:position w:val="-10"/>
          <w:sz w:val="28"/>
          <w:szCs w:val="28"/>
        </w:rPr>
        <w:object w:dxaOrig="320" w:dyaOrig="340">
          <v:shape id="_x0000_i1055" type="#_x0000_t75" style="width:17.25pt;height:21.75pt" o:ole="">
            <v:imagedata r:id="rId62" o:title=""/>
          </v:shape>
          <o:OLEObject Type="Embed" ProgID="Equation.3" ShapeID="_x0000_i1055" DrawAspect="Content" ObjectID="_1409825996" r:id="rId63"/>
        </w:object>
      </w:r>
      <w:r>
        <w:rPr>
          <w:sz w:val="28"/>
          <w:szCs w:val="28"/>
          <w:lang w:val="uz-Cyrl-UZ"/>
        </w:rPr>
        <w:t xml:space="preserve"> дан юқори чегаравий частота </w:t>
      </w:r>
      <w:r w:rsidRPr="00727A60">
        <w:rPr>
          <w:position w:val="-12"/>
          <w:sz w:val="28"/>
          <w:szCs w:val="28"/>
        </w:rPr>
        <w:object w:dxaOrig="380" w:dyaOrig="360">
          <v:shape id="_x0000_i1056" type="#_x0000_t75" style="width:21pt;height:23.25pt" o:ole="">
            <v:imagedata r:id="rId64" o:title=""/>
          </v:shape>
          <o:OLEObject Type="Embed" ProgID="Equation.3" ShapeID="_x0000_i1056" DrawAspect="Content" ObjectID="_1409825997" r:id="rId65"/>
        </w:object>
      </w:r>
      <w:r>
        <w:rPr>
          <w:sz w:val="28"/>
          <w:szCs w:val="28"/>
          <w:lang w:val="uz-Cyrl-UZ"/>
        </w:rPr>
        <w:t xml:space="preserve"> гача бўлган кенг частота диапазонидаги сигналларни кучайтирадилар. Кенг полосали кучайтиргичларга қўйиладиган асосий талаб </w:t>
      </w:r>
      <w:r w:rsidRPr="00592E71">
        <w:rPr>
          <w:sz w:val="28"/>
          <w:szCs w:val="28"/>
          <w:lang w:val="uz-Cyrl-UZ"/>
        </w:rPr>
        <w:t>-</w:t>
      </w:r>
      <w:r>
        <w:rPr>
          <w:sz w:val="28"/>
          <w:szCs w:val="28"/>
          <w:lang w:val="uz-Cyrl-UZ"/>
        </w:rPr>
        <w:t xml:space="preserve"> кириш сигналини </w:t>
      </w:r>
      <w:r w:rsidRPr="00727A60">
        <w:rPr>
          <w:position w:val="-10"/>
          <w:sz w:val="28"/>
          <w:szCs w:val="28"/>
        </w:rPr>
        <w:object w:dxaOrig="320" w:dyaOrig="340">
          <v:shape id="_x0000_i1057" type="#_x0000_t75" style="width:17.25pt;height:21.75pt" o:ole="">
            <v:imagedata r:id="rId62" o:title=""/>
          </v:shape>
          <o:OLEObject Type="Embed" ProgID="Equation.3" ShapeID="_x0000_i1057" DrawAspect="Content" ObjectID="_1409825998" r:id="rId66"/>
        </w:object>
      </w:r>
      <w:r w:rsidRPr="00592E71">
        <w:rPr>
          <w:sz w:val="28"/>
          <w:szCs w:val="28"/>
          <w:lang w:val="uz-Cyrl-UZ"/>
        </w:rPr>
        <w:t xml:space="preserve"> д</w:t>
      </w:r>
      <w:r>
        <w:rPr>
          <w:sz w:val="28"/>
          <w:szCs w:val="28"/>
          <w:lang w:val="uz-Cyrl-UZ"/>
        </w:rPr>
        <w:t>ан</w:t>
      </w:r>
      <w:r w:rsidRPr="00592E71">
        <w:rPr>
          <w:sz w:val="28"/>
          <w:szCs w:val="28"/>
          <w:lang w:val="uz-Cyrl-UZ"/>
        </w:rPr>
        <w:t xml:space="preserve"> </w:t>
      </w:r>
      <w:r w:rsidRPr="00727A60">
        <w:rPr>
          <w:position w:val="-12"/>
          <w:sz w:val="28"/>
          <w:szCs w:val="28"/>
        </w:rPr>
        <w:object w:dxaOrig="380" w:dyaOrig="360">
          <v:shape id="_x0000_i1058" type="#_x0000_t75" style="width:21pt;height:23.25pt" o:ole="">
            <v:imagedata r:id="rId64" o:title=""/>
          </v:shape>
          <o:OLEObject Type="Embed" ProgID="Equation.3" ShapeID="_x0000_i1058" DrawAspect="Content" ObjectID="_1409825999" r:id="rId67"/>
        </w:object>
      </w:r>
      <w:r w:rsidRPr="00592E71">
        <w:rPr>
          <w:sz w:val="28"/>
          <w:szCs w:val="28"/>
          <w:lang w:val="uz-Cyrl-UZ"/>
        </w:rPr>
        <w:t xml:space="preserve"> гача</w:t>
      </w:r>
      <w:r>
        <w:rPr>
          <w:sz w:val="28"/>
          <w:szCs w:val="28"/>
          <w:lang w:val="uz-Cyrl-UZ"/>
        </w:rPr>
        <w:t xml:space="preserve"> диапазонда берилган кучайтириш коэффициентида бир текис кучайтириш. Бу вақтда </w:t>
      </w:r>
      <w:r w:rsidRPr="00727A60">
        <w:rPr>
          <w:position w:val="-10"/>
          <w:sz w:val="28"/>
          <w:szCs w:val="28"/>
        </w:rPr>
        <w:object w:dxaOrig="320" w:dyaOrig="340">
          <v:shape id="_x0000_i1059" type="#_x0000_t75" style="width:17.25pt;height:21.75pt" o:ole="">
            <v:imagedata r:id="rId62" o:title=""/>
          </v:shape>
          <o:OLEObject Type="Embed" ProgID="Equation.3" ShapeID="_x0000_i1059" DrawAspect="Content" ObjectID="_1409826000" r:id="rId68"/>
        </w:object>
      </w:r>
      <w:r w:rsidRPr="00592E71">
        <w:rPr>
          <w:sz w:val="28"/>
          <w:szCs w:val="28"/>
          <w:lang w:val="uz-Cyrl-UZ"/>
        </w:rPr>
        <w:t xml:space="preserve"> д</w:t>
      </w:r>
      <w:r>
        <w:rPr>
          <w:sz w:val="28"/>
          <w:szCs w:val="28"/>
          <w:lang w:val="uz-Cyrl-UZ"/>
        </w:rPr>
        <w:t>ан</w:t>
      </w:r>
      <w:r w:rsidRPr="00592E71">
        <w:rPr>
          <w:sz w:val="28"/>
          <w:szCs w:val="28"/>
          <w:lang w:val="uz-Cyrl-UZ"/>
        </w:rPr>
        <w:t xml:space="preserve"> </w:t>
      </w:r>
      <w:r w:rsidRPr="00727A60">
        <w:rPr>
          <w:position w:val="-12"/>
          <w:sz w:val="28"/>
          <w:szCs w:val="28"/>
        </w:rPr>
        <w:object w:dxaOrig="380" w:dyaOrig="360">
          <v:shape id="_x0000_i1060" type="#_x0000_t75" style="width:21pt;height:23.25pt" o:ole="">
            <v:imagedata r:id="rId64" o:title=""/>
          </v:shape>
          <o:OLEObject Type="Embed" ProgID="Equation.3" ShapeID="_x0000_i1060" DrawAspect="Content" ObjectID="_1409826001" r:id="rId69"/>
        </w:object>
      </w:r>
      <w:r w:rsidRPr="00592E71">
        <w:rPr>
          <w:sz w:val="28"/>
          <w:szCs w:val="28"/>
          <w:lang w:val="uz-Cyrl-UZ"/>
        </w:rPr>
        <w:t xml:space="preserve"> гача</w:t>
      </w:r>
      <w:r>
        <w:rPr>
          <w:sz w:val="28"/>
          <w:szCs w:val="28"/>
          <w:lang w:val="uz-Cyrl-UZ"/>
        </w:rPr>
        <w:t xml:space="preserve"> оралиқдаги кучайтириш коэффициенти модули </w:t>
      </w:r>
      <w:r>
        <w:rPr>
          <w:sz w:val="28"/>
          <w:szCs w:val="28"/>
        </w:rPr>
        <w:t>3 дБ (</w:t>
      </w:r>
      <w:r w:rsidRPr="007F7D90">
        <w:rPr>
          <w:position w:val="-10"/>
          <w:sz w:val="28"/>
          <w:szCs w:val="28"/>
        </w:rPr>
        <w:object w:dxaOrig="660" w:dyaOrig="320">
          <v:shape id="_x0000_i1061" type="#_x0000_t75" style="width:36pt;height:21pt" o:ole="">
            <v:imagedata r:id="rId70" o:title=""/>
          </v:shape>
          <o:OLEObject Type="Embed" ProgID="Equation.3" ShapeID="_x0000_i1061" DrawAspect="Content" ObjectID="_1409826002" r:id="rId71"/>
        </w:object>
      </w:r>
      <w:r>
        <w:rPr>
          <w:sz w:val="28"/>
          <w:szCs w:val="28"/>
        </w:rPr>
        <w:t>=0,7)</w:t>
      </w:r>
      <w:r>
        <w:rPr>
          <w:sz w:val="28"/>
          <w:szCs w:val="28"/>
          <w:lang w:val="uz-Cyrl-UZ"/>
        </w:rPr>
        <w:t xml:space="preserve"> дан ошмаслиги керак.</w:t>
      </w:r>
      <w:r w:rsidRPr="00592E71">
        <w:rPr>
          <w:sz w:val="28"/>
          <w:szCs w:val="28"/>
        </w:rPr>
        <w:t xml:space="preserve"> </w:t>
      </w:r>
      <w:r w:rsidRPr="00727A60">
        <w:rPr>
          <w:position w:val="-12"/>
          <w:sz w:val="28"/>
          <w:szCs w:val="28"/>
        </w:rPr>
        <w:object w:dxaOrig="380" w:dyaOrig="360">
          <v:shape id="_x0000_i1062" type="#_x0000_t75" style="width:21pt;height:23.25pt" o:ole="">
            <v:imagedata r:id="rId64" o:title=""/>
          </v:shape>
          <o:OLEObject Type="Embed" ProgID="Equation.3" ShapeID="_x0000_i1062" DrawAspect="Content" ObjectID="_1409826003" r:id="rId72"/>
        </w:object>
      </w:r>
      <w:r>
        <w:rPr>
          <w:sz w:val="28"/>
          <w:szCs w:val="28"/>
          <w:lang w:val="uz-Cyrl-UZ"/>
        </w:rPr>
        <w:t xml:space="preserve"> частота қиймати бир неча юз мегагерцгача етиши мумкин.</w:t>
      </w:r>
    </w:p>
    <w:p w:rsidR="00312E15" w:rsidRPr="00B70B2E" w:rsidRDefault="00312E15" w:rsidP="00312E15">
      <w:pPr>
        <w:ind w:firstLine="720"/>
        <w:jc w:val="both"/>
        <w:rPr>
          <w:sz w:val="28"/>
          <w:szCs w:val="28"/>
          <w:lang w:val="uz-Cyrl-UZ"/>
        </w:rPr>
      </w:pPr>
      <w:r>
        <w:rPr>
          <w:b/>
          <w:i/>
          <w:sz w:val="28"/>
          <w:szCs w:val="28"/>
          <w:lang w:val="uz-Cyrl-UZ"/>
        </w:rPr>
        <w:lastRenderedPageBreak/>
        <w:t>Танлов кучайтиргичлари (фильтрлар)</w:t>
      </w:r>
      <w:r>
        <w:rPr>
          <w:sz w:val="28"/>
          <w:szCs w:val="28"/>
          <w:lang w:val="uz-Cyrl-UZ"/>
        </w:rPr>
        <w:t xml:space="preserve"> деб берилаётган сигналлар мажмуидан маълум частота спектридаги синусоидал шаклга эга бўлганларини танлаб, уларни кучайтирадиган кучайтиргичларга айтилади. Танлов кучайтиргичлари махсус шаклдаги АЧХ га эгадирлар.</w:t>
      </w:r>
    </w:p>
    <w:p w:rsidR="00312E15" w:rsidRDefault="00312E15" w:rsidP="00312E15">
      <w:pPr>
        <w:ind w:firstLine="720"/>
        <w:jc w:val="both"/>
        <w:rPr>
          <w:sz w:val="28"/>
          <w:szCs w:val="28"/>
        </w:rPr>
      </w:pPr>
      <w:r>
        <w:rPr>
          <w:sz w:val="28"/>
          <w:szCs w:val="28"/>
          <w:lang w:val="uz-Cyrl-UZ"/>
        </w:rPr>
        <w:t xml:space="preserve">Сигнални кучайтириш амалга ошириладиган частоталар оралиғи, </w:t>
      </w:r>
      <w:r w:rsidRPr="00CA74C8">
        <w:rPr>
          <w:b/>
          <w:i/>
          <w:sz w:val="28"/>
          <w:szCs w:val="28"/>
          <w:lang w:val="uz-Cyrl-UZ"/>
        </w:rPr>
        <w:t>ўтказиш полосаси</w:t>
      </w:r>
      <w:r>
        <w:rPr>
          <w:sz w:val="28"/>
          <w:szCs w:val="28"/>
          <w:lang w:val="uz-Cyrl-UZ"/>
        </w:rPr>
        <w:t xml:space="preserve"> деб аталади. Сигналлар сўндириладиган частота полосаси </w:t>
      </w:r>
      <w:r w:rsidRPr="00CA74C8">
        <w:rPr>
          <w:b/>
          <w:i/>
          <w:sz w:val="28"/>
          <w:szCs w:val="28"/>
          <w:lang w:val="uz-Cyrl-UZ"/>
        </w:rPr>
        <w:t>чегараловчи частота</w:t>
      </w:r>
      <w:r>
        <w:rPr>
          <w:sz w:val="28"/>
          <w:szCs w:val="28"/>
          <w:lang w:val="uz-Cyrl-UZ"/>
        </w:rPr>
        <w:t xml:space="preserve"> деб аталади. Ўтказиш ва чегараловчи частоталарнинг ўзаро жойлашишига кўра қуйидаги танлов кучайтиргичлари турлари мавжуд: паст частота, юқори частота, полосали ўтказувчи, полосали чегараловчи.  Фильтрлар </w:t>
      </w:r>
      <w:r>
        <w:rPr>
          <w:sz w:val="28"/>
          <w:szCs w:val="28"/>
          <w:lang w:val="en-US"/>
        </w:rPr>
        <w:t>RC</w:t>
      </w:r>
      <w:r>
        <w:rPr>
          <w:sz w:val="28"/>
          <w:szCs w:val="28"/>
          <w:lang w:val="uz-Cyrl-UZ"/>
        </w:rPr>
        <w:t xml:space="preserve"> занжирлар ва актив элементлар асосида амалга оширилади.</w:t>
      </w:r>
      <w:r w:rsidRPr="00CA74C8">
        <w:rPr>
          <w:sz w:val="28"/>
          <w:szCs w:val="28"/>
          <w:lang w:val="uz-Cyrl-UZ"/>
        </w:rPr>
        <w:t xml:space="preserve"> </w:t>
      </w:r>
      <w:r>
        <w:rPr>
          <w:sz w:val="28"/>
          <w:szCs w:val="28"/>
          <w:lang w:val="uz-Cyrl-UZ"/>
        </w:rPr>
        <w:t xml:space="preserve">Шунинг учун улар </w:t>
      </w:r>
      <w:r w:rsidRPr="00CA74C8">
        <w:rPr>
          <w:b/>
          <w:i/>
          <w:sz w:val="28"/>
          <w:szCs w:val="28"/>
          <w:lang w:val="uz-Cyrl-UZ"/>
        </w:rPr>
        <w:t>актив фильтрлар</w:t>
      </w:r>
      <w:r>
        <w:rPr>
          <w:sz w:val="28"/>
          <w:szCs w:val="28"/>
          <w:lang w:val="uz-Cyrl-UZ"/>
        </w:rPr>
        <w:t xml:space="preserve"> деб аталади.</w:t>
      </w:r>
    </w:p>
    <w:p w:rsidR="00312E15" w:rsidRDefault="00312E15" w:rsidP="00312E15">
      <w:pPr>
        <w:ind w:firstLine="720"/>
        <w:jc w:val="both"/>
        <w:rPr>
          <w:sz w:val="28"/>
          <w:szCs w:val="28"/>
        </w:rPr>
      </w:pPr>
    </w:p>
    <w:p w:rsidR="00312E15" w:rsidRPr="00CA74C8" w:rsidRDefault="00312E15" w:rsidP="00312E15">
      <w:pPr>
        <w:ind w:firstLine="720"/>
        <w:jc w:val="center"/>
        <w:rPr>
          <w:b/>
          <w:sz w:val="28"/>
          <w:szCs w:val="28"/>
          <w:lang w:val="uz-Cyrl-UZ"/>
        </w:rPr>
      </w:pPr>
      <w:r>
        <w:rPr>
          <w:b/>
          <w:sz w:val="28"/>
          <w:szCs w:val="28"/>
        </w:rPr>
        <w:t>8.2. Комплементар эмиттер</w:t>
      </w:r>
      <w:r>
        <w:rPr>
          <w:b/>
          <w:sz w:val="28"/>
          <w:szCs w:val="28"/>
          <w:lang w:val="uz-Cyrl-UZ"/>
        </w:rPr>
        <w:t xml:space="preserve"> қайтаргич</w:t>
      </w:r>
    </w:p>
    <w:p w:rsidR="00312E15" w:rsidRDefault="00312E15" w:rsidP="00312E15">
      <w:pPr>
        <w:ind w:firstLine="720"/>
        <w:jc w:val="both"/>
        <w:rPr>
          <w:b/>
          <w:i/>
          <w:sz w:val="28"/>
          <w:szCs w:val="28"/>
        </w:rPr>
      </w:pPr>
    </w:p>
    <w:p w:rsidR="00312E15" w:rsidRDefault="00312E15" w:rsidP="00312E15">
      <w:pPr>
        <w:ind w:firstLine="708"/>
        <w:jc w:val="both"/>
        <w:rPr>
          <w:sz w:val="28"/>
          <w:szCs w:val="28"/>
          <w:lang w:val="uz-Cyrl-UZ"/>
        </w:rPr>
      </w:pPr>
      <w:r>
        <w:rPr>
          <w:sz w:val="28"/>
          <w:szCs w:val="28"/>
          <w:lang w:val="uz-Cyrl-UZ"/>
        </w:rPr>
        <w:t xml:space="preserve">8.3 – расмда комплементар транзисторларда: </w:t>
      </w:r>
      <w:r>
        <w:rPr>
          <w:sz w:val="28"/>
          <w:szCs w:val="28"/>
          <w:lang w:val="en-US"/>
        </w:rPr>
        <w:t>VT</w:t>
      </w:r>
      <w:r>
        <w:rPr>
          <w:sz w:val="28"/>
          <w:szCs w:val="28"/>
        </w:rPr>
        <w:t xml:space="preserve">1 – транзистор </w:t>
      </w:r>
      <w:r w:rsidRPr="00C15A7D">
        <w:rPr>
          <w:i/>
          <w:iCs/>
          <w:sz w:val="28"/>
          <w:szCs w:val="28"/>
          <w:lang w:val="en-US"/>
        </w:rPr>
        <w:t>n</w:t>
      </w:r>
      <w:r w:rsidRPr="00C15A7D">
        <w:rPr>
          <w:i/>
          <w:iCs/>
          <w:sz w:val="28"/>
          <w:szCs w:val="28"/>
        </w:rPr>
        <w:t>-</w:t>
      </w:r>
      <w:r w:rsidRPr="00C15A7D">
        <w:rPr>
          <w:i/>
          <w:iCs/>
          <w:sz w:val="28"/>
          <w:szCs w:val="28"/>
          <w:lang w:val="en-US"/>
        </w:rPr>
        <w:t>p</w:t>
      </w:r>
      <w:r w:rsidRPr="00C15A7D">
        <w:rPr>
          <w:i/>
          <w:iCs/>
          <w:sz w:val="28"/>
          <w:szCs w:val="28"/>
        </w:rPr>
        <w:t>-</w:t>
      </w:r>
      <w:r w:rsidRPr="00C15A7D">
        <w:rPr>
          <w:i/>
          <w:iCs/>
          <w:sz w:val="28"/>
          <w:szCs w:val="28"/>
          <w:lang w:val="en-US"/>
        </w:rPr>
        <w:t>n</w:t>
      </w:r>
      <w:r w:rsidRPr="005B6863">
        <w:rPr>
          <w:sz w:val="28"/>
          <w:szCs w:val="28"/>
        </w:rPr>
        <w:t xml:space="preserve"> </w:t>
      </w:r>
      <w:r>
        <w:rPr>
          <w:sz w:val="28"/>
          <w:szCs w:val="28"/>
        </w:rPr>
        <w:t xml:space="preserve"> т</w:t>
      </w:r>
      <w:r>
        <w:rPr>
          <w:sz w:val="28"/>
          <w:szCs w:val="28"/>
          <w:lang w:val="uz-Cyrl-UZ"/>
        </w:rPr>
        <w:t>урли</w:t>
      </w:r>
      <w:r>
        <w:rPr>
          <w:sz w:val="28"/>
          <w:szCs w:val="28"/>
        </w:rPr>
        <w:t xml:space="preserve"> </w:t>
      </w:r>
      <w:r>
        <w:rPr>
          <w:sz w:val="28"/>
          <w:szCs w:val="28"/>
          <w:lang w:val="uz-Cyrl-UZ"/>
        </w:rPr>
        <w:t>ва</w:t>
      </w:r>
      <w:r>
        <w:rPr>
          <w:sz w:val="28"/>
          <w:szCs w:val="28"/>
        </w:rPr>
        <w:t xml:space="preserve"> </w:t>
      </w:r>
      <w:r>
        <w:rPr>
          <w:sz w:val="28"/>
          <w:szCs w:val="28"/>
          <w:lang w:val="en-US"/>
        </w:rPr>
        <w:t>VT</w:t>
      </w:r>
      <w:r>
        <w:rPr>
          <w:sz w:val="28"/>
          <w:szCs w:val="28"/>
        </w:rPr>
        <w:t xml:space="preserve">2 – транзистор </w:t>
      </w:r>
      <w:r w:rsidRPr="00C15A7D">
        <w:rPr>
          <w:i/>
          <w:iCs/>
          <w:sz w:val="28"/>
          <w:szCs w:val="28"/>
          <w:lang w:val="en-US"/>
        </w:rPr>
        <w:t>p</w:t>
      </w:r>
      <w:r w:rsidRPr="00C15A7D">
        <w:rPr>
          <w:i/>
          <w:iCs/>
          <w:sz w:val="28"/>
          <w:szCs w:val="28"/>
        </w:rPr>
        <w:t>-</w:t>
      </w:r>
      <w:r w:rsidRPr="00C15A7D">
        <w:rPr>
          <w:i/>
          <w:iCs/>
          <w:sz w:val="28"/>
          <w:szCs w:val="28"/>
          <w:lang w:val="en-US"/>
        </w:rPr>
        <w:t>n</w:t>
      </w:r>
      <w:r w:rsidRPr="00C15A7D">
        <w:rPr>
          <w:i/>
          <w:iCs/>
          <w:sz w:val="28"/>
          <w:szCs w:val="28"/>
        </w:rPr>
        <w:t>-р</w:t>
      </w:r>
      <w:r w:rsidRPr="005B6863">
        <w:rPr>
          <w:sz w:val="28"/>
          <w:szCs w:val="28"/>
        </w:rPr>
        <w:t xml:space="preserve"> </w:t>
      </w:r>
      <w:r>
        <w:rPr>
          <w:sz w:val="28"/>
          <w:szCs w:val="28"/>
        </w:rPr>
        <w:t xml:space="preserve"> т</w:t>
      </w:r>
      <w:r>
        <w:rPr>
          <w:sz w:val="28"/>
          <w:szCs w:val="28"/>
          <w:lang w:val="uz-Cyrl-UZ"/>
        </w:rPr>
        <w:t xml:space="preserve">урли бажарилган </w:t>
      </w:r>
      <w:r w:rsidRPr="00C15A7D">
        <w:rPr>
          <w:i/>
          <w:iCs/>
          <w:sz w:val="28"/>
          <w:szCs w:val="28"/>
          <w:lang w:val="uz-Cyrl-UZ"/>
        </w:rPr>
        <w:t>В</w:t>
      </w:r>
      <w:r>
        <w:rPr>
          <w:sz w:val="28"/>
          <w:szCs w:val="28"/>
          <w:lang w:val="uz-Cyrl-UZ"/>
        </w:rPr>
        <w:t xml:space="preserve"> синфига мансуб содда икки тактли чиқиш босқичи схемаси келтирилган. Юклама транзисторларнинг эмиттер занжирига уланади, демак улар кучланиш қайтаргичлари режимида ишлайдилар. Қувват кучайиши ток кучайиши билан амалга оширилади. Икки қутбли кучланиш манбалари (</w:t>
      </w:r>
      <w:r w:rsidRPr="00C15A7D">
        <w:rPr>
          <w:i/>
          <w:iCs/>
          <w:sz w:val="28"/>
          <w:szCs w:val="28"/>
          <w:lang w:val="uz-Cyrl-UZ"/>
        </w:rPr>
        <w:t>+Е</w:t>
      </w:r>
      <w:r>
        <w:rPr>
          <w:i/>
          <w:iCs/>
          <w:sz w:val="28"/>
          <w:szCs w:val="28"/>
          <w:vertAlign w:val="subscript"/>
          <w:lang w:val="uz-Cyrl-UZ"/>
        </w:rPr>
        <w:t>М</w:t>
      </w:r>
      <w:r>
        <w:rPr>
          <w:sz w:val="28"/>
          <w:szCs w:val="28"/>
          <w:lang w:val="uz-Cyrl-UZ"/>
        </w:rPr>
        <w:t xml:space="preserve"> ва </w:t>
      </w:r>
      <w:r>
        <w:rPr>
          <w:i/>
          <w:iCs/>
          <w:sz w:val="28"/>
          <w:szCs w:val="28"/>
          <w:lang w:val="uz-Cyrl-UZ"/>
        </w:rPr>
        <w:t>–</w:t>
      </w:r>
      <w:r w:rsidRPr="00C15A7D">
        <w:rPr>
          <w:i/>
          <w:iCs/>
          <w:sz w:val="28"/>
          <w:szCs w:val="28"/>
          <w:lang w:val="uz-Cyrl-UZ"/>
        </w:rPr>
        <w:t>Е</w:t>
      </w:r>
      <w:r>
        <w:rPr>
          <w:i/>
          <w:iCs/>
          <w:sz w:val="28"/>
          <w:szCs w:val="28"/>
          <w:vertAlign w:val="subscript"/>
          <w:lang w:val="uz-Cyrl-UZ"/>
        </w:rPr>
        <w:t>М</w:t>
      </w:r>
      <w:r>
        <w:rPr>
          <w:sz w:val="28"/>
          <w:szCs w:val="28"/>
          <w:lang w:val="uz-Cyrl-UZ"/>
        </w:rPr>
        <w:t>) қўлланилганига алоҳида эътибор қаратамиз. Шу сабабли сокинлик режимида иккала транзистор берк ҳолатда бўлади, чунки  эмиттер ўтишлардаги кучланиш нольга тенг бўлади. Натижада, сокинлик режимида схема энергия истеъмол қилмайди.</w:t>
      </w:r>
    </w:p>
    <w:p w:rsidR="00312E15" w:rsidRPr="00985F37" w:rsidRDefault="00312E15" w:rsidP="00312E15">
      <w:pPr>
        <w:ind w:firstLine="720"/>
        <w:jc w:val="both"/>
        <w:rPr>
          <w:sz w:val="28"/>
          <w:szCs w:val="28"/>
          <w:lang w:val="uz-Cyrl-UZ"/>
        </w:rPr>
      </w:pPr>
      <w:r>
        <w:rPr>
          <w:sz w:val="28"/>
          <w:szCs w:val="28"/>
          <w:lang w:val="uz-Cyrl-UZ"/>
        </w:rPr>
        <w:t xml:space="preserve">Киришга  </w:t>
      </w:r>
      <w:r w:rsidRPr="00E36BC9">
        <w:rPr>
          <w:position w:val="-10"/>
          <w:sz w:val="28"/>
          <w:szCs w:val="28"/>
        </w:rPr>
        <w:object w:dxaOrig="560" w:dyaOrig="340">
          <v:shape id="_x0000_i1063" type="#_x0000_t75" style="width:36pt;height:21.75pt" o:ole="">
            <v:imagedata r:id="rId73" o:title=""/>
          </v:shape>
          <o:OLEObject Type="Embed" ProgID="Equation.3" ShapeID="_x0000_i1063" DrawAspect="Content" ObjectID="_1409826004" r:id="rId74"/>
        </w:object>
      </w:r>
      <w:r>
        <w:rPr>
          <w:sz w:val="28"/>
          <w:szCs w:val="28"/>
          <w:lang w:val="uz-Cyrl-UZ"/>
        </w:rPr>
        <w:t xml:space="preserve"> сигналнинг мусбат ярим даври берилса </w:t>
      </w:r>
      <w:r w:rsidRPr="00985F37">
        <w:rPr>
          <w:sz w:val="28"/>
          <w:szCs w:val="28"/>
          <w:lang w:val="uz-Cyrl-UZ"/>
        </w:rPr>
        <w:t>VT1</w:t>
      </w:r>
      <w:r>
        <w:rPr>
          <w:sz w:val="28"/>
          <w:szCs w:val="28"/>
          <w:lang w:val="uz-Cyrl-UZ"/>
        </w:rPr>
        <w:t xml:space="preserve"> очилади ва </w:t>
      </w:r>
      <w:r w:rsidRPr="00727A60">
        <w:rPr>
          <w:position w:val="-12"/>
          <w:sz w:val="28"/>
          <w:szCs w:val="28"/>
        </w:rPr>
        <w:object w:dxaOrig="400" w:dyaOrig="360">
          <v:shape id="_x0000_i1064" type="#_x0000_t75" style="width:24.75pt;height:21.75pt" o:ole="">
            <v:imagedata r:id="rId75" o:title=""/>
          </v:shape>
          <o:OLEObject Type="Embed" ProgID="Equation.3" ShapeID="_x0000_i1064" DrawAspect="Content" ObjectID="_1409826005" r:id="rId76"/>
        </w:object>
      </w:r>
      <w:r>
        <w:rPr>
          <w:sz w:val="28"/>
          <w:szCs w:val="28"/>
          <w:lang w:val="uz-Cyrl-UZ"/>
        </w:rPr>
        <w:t xml:space="preserve"> юклама орқали 1 стрелка йўналишида ток оқиб ўтади. Манфий ярим давр мобайнида </w:t>
      </w:r>
      <w:r w:rsidRPr="00C15A7D">
        <w:rPr>
          <w:sz w:val="28"/>
          <w:szCs w:val="28"/>
          <w:lang w:val="uz-Cyrl-UZ"/>
        </w:rPr>
        <w:t>p-n-р</w:t>
      </w:r>
      <w:r w:rsidRPr="00985F37">
        <w:rPr>
          <w:sz w:val="28"/>
          <w:szCs w:val="28"/>
          <w:lang w:val="uz-Cyrl-UZ"/>
        </w:rPr>
        <w:t xml:space="preserve"> </w:t>
      </w:r>
      <w:r>
        <w:rPr>
          <w:sz w:val="28"/>
          <w:szCs w:val="28"/>
          <w:lang w:val="uz-Cyrl-UZ"/>
        </w:rPr>
        <w:t xml:space="preserve">турли </w:t>
      </w:r>
      <w:r w:rsidRPr="00985F37">
        <w:rPr>
          <w:sz w:val="28"/>
          <w:szCs w:val="28"/>
          <w:lang w:val="uz-Cyrl-UZ"/>
        </w:rPr>
        <w:t>транзистор</w:t>
      </w:r>
      <w:r>
        <w:rPr>
          <w:sz w:val="28"/>
          <w:szCs w:val="28"/>
          <w:lang w:val="uz-Cyrl-UZ"/>
        </w:rPr>
        <w:t xml:space="preserve"> очилади ва ток 2 стрелка йўналишида  оқиб ўтади. Қувват кучайтириш коэффициенти тахминан эмиттер ва база токлари нисбатига тенг бўлади, яъни </w:t>
      </w:r>
      <w:r w:rsidRPr="00E36BC9">
        <w:rPr>
          <w:position w:val="-10"/>
          <w:sz w:val="28"/>
          <w:szCs w:val="28"/>
        </w:rPr>
        <w:object w:dxaOrig="700" w:dyaOrig="320">
          <v:shape id="_x0000_i1065" type="#_x0000_t75" style="width:42.75pt;height:18.75pt" o:ole="">
            <v:imagedata r:id="rId77" o:title=""/>
          </v:shape>
          <o:OLEObject Type="Embed" ProgID="Equation.3" ShapeID="_x0000_i1065" DrawAspect="Content" ObjectID="_1409826006" r:id="rId78"/>
        </w:object>
      </w:r>
      <w:r>
        <w:rPr>
          <w:sz w:val="28"/>
          <w:szCs w:val="28"/>
          <w:lang w:val="uz-Cyrl-UZ"/>
        </w:rPr>
        <w:t>.</w:t>
      </w:r>
    </w:p>
    <w:p w:rsidR="00312E15" w:rsidRPr="004F3365" w:rsidRDefault="00312E15" w:rsidP="00312E15">
      <w:pPr>
        <w:jc w:val="center"/>
        <w:rPr>
          <w:sz w:val="28"/>
          <w:szCs w:val="28"/>
          <w:lang w:val="uz-Cyrl-UZ"/>
        </w:rPr>
      </w:pPr>
      <w:r>
        <w:rPr>
          <w:noProof/>
        </w:rPr>
        <w:lastRenderedPageBreak/>
        <w:drawing>
          <wp:inline distT="0" distB="0" distL="0" distR="0">
            <wp:extent cx="2457450" cy="3086100"/>
            <wp:effectExtent l="1905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9"/>
                    <a:srcRect/>
                    <a:stretch>
                      <a:fillRect/>
                    </a:stretch>
                  </pic:blipFill>
                  <pic:spPr bwMode="auto">
                    <a:xfrm>
                      <a:off x="0" y="0"/>
                      <a:ext cx="2457450" cy="3086100"/>
                    </a:xfrm>
                    <a:prstGeom prst="rect">
                      <a:avLst/>
                    </a:prstGeom>
                    <a:noFill/>
                    <a:ln w="9525">
                      <a:noFill/>
                      <a:miter lim="800000"/>
                      <a:headEnd/>
                      <a:tailEnd/>
                    </a:ln>
                  </pic:spPr>
                </pic:pic>
              </a:graphicData>
            </a:graphic>
          </wp:inline>
        </w:drawing>
      </w:r>
      <w:r w:rsidRPr="004F3365">
        <w:rPr>
          <w:lang w:val="uz-Cyrl-UZ"/>
        </w:rPr>
        <w:t xml:space="preserve">     </w:t>
      </w:r>
      <w:r>
        <w:rPr>
          <w:noProof/>
        </w:rPr>
        <w:drawing>
          <wp:inline distT="0" distB="0" distL="0" distR="0">
            <wp:extent cx="2857500" cy="2743200"/>
            <wp:effectExtent l="1905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80"/>
                    <a:srcRect/>
                    <a:stretch>
                      <a:fillRect/>
                    </a:stretch>
                  </pic:blipFill>
                  <pic:spPr bwMode="auto">
                    <a:xfrm>
                      <a:off x="0" y="0"/>
                      <a:ext cx="2857500" cy="2743200"/>
                    </a:xfrm>
                    <a:prstGeom prst="rect">
                      <a:avLst/>
                    </a:prstGeom>
                    <a:noFill/>
                    <a:ln w="9525">
                      <a:noFill/>
                      <a:miter lim="800000"/>
                      <a:headEnd/>
                      <a:tailEnd/>
                    </a:ln>
                  </pic:spPr>
                </pic:pic>
              </a:graphicData>
            </a:graphic>
          </wp:inline>
        </w:drawing>
      </w:r>
    </w:p>
    <w:p w:rsidR="00312E15" w:rsidRDefault="00312E15" w:rsidP="00312E15">
      <w:pPr>
        <w:ind w:firstLine="720"/>
        <w:jc w:val="both"/>
        <w:rPr>
          <w:sz w:val="28"/>
          <w:szCs w:val="28"/>
          <w:lang w:val="uz-Cyrl-UZ"/>
        </w:rPr>
      </w:pPr>
      <w:r w:rsidRPr="004F3365">
        <w:rPr>
          <w:sz w:val="28"/>
          <w:szCs w:val="28"/>
          <w:lang w:val="uz-Cyrl-UZ"/>
        </w:rPr>
        <w:t xml:space="preserve">           </w:t>
      </w:r>
    </w:p>
    <w:p w:rsidR="00312E15" w:rsidRPr="001753DC" w:rsidRDefault="00312E15" w:rsidP="00312E15">
      <w:pPr>
        <w:ind w:firstLine="720"/>
        <w:jc w:val="center"/>
        <w:rPr>
          <w:sz w:val="28"/>
          <w:szCs w:val="28"/>
          <w:lang w:val="uz-Cyrl-UZ"/>
        </w:rPr>
      </w:pPr>
      <w:r w:rsidRPr="004F3365">
        <w:rPr>
          <w:sz w:val="28"/>
          <w:szCs w:val="28"/>
          <w:lang w:val="uz-Cyrl-UZ"/>
        </w:rPr>
        <w:t>8.3</w:t>
      </w:r>
      <w:r>
        <w:rPr>
          <w:sz w:val="28"/>
          <w:szCs w:val="28"/>
          <w:lang w:val="uz-Cyrl-UZ"/>
        </w:rPr>
        <w:t xml:space="preserve"> – расм.</w:t>
      </w:r>
      <w:r w:rsidRPr="004F3365">
        <w:rPr>
          <w:sz w:val="28"/>
          <w:szCs w:val="28"/>
          <w:lang w:val="uz-Cyrl-UZ"/>
        </w:rPr>
        <w:t xml:space="preserve">                                                           8.4</w:t>
      </w:r>
      <w:r>
        <w:rPr>
          <w:sz w:val="28"/>
          <w:szCs w:val="28"/>
          <w:lang w:val="uz-Cyrl-UZ"/>
        </w:rPr>
        <w:t xml:space="preserve"> – расм.</w:t>
      </w:r>
    </w:p>
    <w:p w:rsidR="00312E15" w:rsidRPr="004F3365" w:rsidRDefault="00312E15" w:rsidP="00312E15">
      <w:pPr>
        <w:ind w:firstLine="720"/>
        <w:jc w:val="both"/>
        <w:rPr>
          <w:sz w:val="28"/>
          <w:szCs w:val="28"/>
          <w:lang w:val="uz-Cyrl-UZ"/>
        </w:rPr>
      </w:pPr>
    </w:p>
    <w:p w:rsidR="00312E15" w:rsidRPr="004F3365" w:rsidRDefault="00312E15" w:rsidP="00312E15">
      <w:pPr>
        <w:ind w:firstLine="720"/>
        <w:jc w:val="both"/>
        <w:rPr>
          <w:sz w:val="28"/>
          <w:szCs w:val="28"/>
          <w:lang w:val="uz-Cyrl-UZ"/>
        </w:rPr>
      </w:pPr>
      <w:r>
        <w:rPr>
          <w:sz w:val="28"/>
          <w:szCs w:val="28"/>
          <w:lang w:val="uz-Cyrl-UZ"/>
        </w:rPr>
        <w:t xml:space="preserve">Лекин, </w:t>
      </w:r>
      <w:r w:rsidRPr="00C15A7D">
        <w:rPr>
          <w:i/>
          <w:iCs/>
          <w:sz w:val="28"/>
          <w:szCs w:val="28"/>
          <w:lang w:val="uz-Cyrl-UZ"/>
        </w:rPr>
        <w:t>В</w:t>
      </w:r>
      <w:r>
        <w:rPr>
          <w:sz w:val="28"/>
          <w:szCs w:val="28"/>
          <w:lang w:val="uz-Cyrl-UZ"/>
        </w:rPr>
        <w:t xml:space="preserve">  турли кучайтиргич бўла туриб, схема катта ночизиқли бузилишлар коэффициентига эга (</w:t>
      </w:r>
      <w:r w:rsidRPr="00C15A7D">
        <w:rPr>
          <w:i/>
          <w:iCs/>
          <w:sz w:val="28"/>
          <w:szCs w:val="28"/>
          <w:lang w:val="uz-Cyrl-UZ"/>
        </w:rPr>
        <w:t>К</w:t>
      </w:r>
      <w:r>
        <w:rPr>
          <w:i/>
          <w:iCs/>
          <w:sz w:val="28"/>
          <w:szCs w:val="28"/>
          <w:vertAlign w:val="subscript"/>
          <w:lang w:val="uz-Cyrl-UZ"/>
        </w:rPr>
        <w:t>Г</w:t>
      </w:r>
      <w:r w:rsidRPr="004F3365">
        <w:rPr>
          <w:sz w:val="28"/>
          <w:szCs w:val="28"/>
          <w:lang w:val="uz-Cyrl-UZ"/>
        </w:rPr>
        <w:t>&gt;10 %</w:t>
      </w:r>
      <w:r>
        <w:rPr>
          <w:sz w:val="28"/>
          <w:szCs w:val="28"/>
          <w:lang w:val="uz-Cyrl-UZ"/>
        </w:rPr>
        <w:t xml:space="preserve">).  Бу камчиликни бартараф этиш мақсадида кучайтиргич мураккаблаштирилади. </w:t>
      </w:r>
      <w:r w:rsidRPr="0033367A">
        <w:rPr>
          <w:sz w:val="28"/>
          <w:szCs w:val="28"/>
          <w:lang w:val="uz-Cyrl-UZ"/>
        </w:rPr>
        <w:t xml:space="preserve">R1  </w:t>
      </w:r>
      <w:r>
        <w:rPr>
          <w:sz w:val="28"/>
          <w:szCs w:val="28"/>
          <w:lang w:val="uz-Cyrl-UZ"/>
        </w:rPr>
        <w:t xml:space="preserve">ва </w:t>
      </w:r>
      <w:r w:rsidRPr="0033367A">
        <w:rPr>
          <w:sz w:val="28"/>
          <w:szCs w:val="28"/>
          <w:lang w:val="uz-Cyrl-UZ"/>
        </w:rPr>
        <w:t xml:space="preserve"> R2</w:t>
      </w:r>
      <w:r>
        <w:rPr>
          <w:sz w:val="28"/>
          <w:szCs w:val="28"/>
          <w:lang w:val="uz-Cyrl-UZ"/>
        </w:rPr>
        <w:t xml:space="preserve"> резисторлар, ҳамда  </w:t>
      </w:r>
      <w:r w:rsidRPr="0033367A">
        <w:rPr>
          <w:sz w:val="28"/>
          <w:szCs w:val="28"/>
          <w:lang w:val="uz-Cyrl-UZ"/>
        </w:rPr>
        <w:t>VD1</w:t>
      </w:r>
      <w:r>
        <w:rPr>
          <w:sz w:val="28"/>
          <w:szCs w:val="28"/>
          <w:lang w:val="uz-Cyrl-UZ"/>
        </w:rPr>
        <w:t xml:space="preserve"> ва</w:t>
      </w:r>
      <w:r w:rsidRPr="0033367A">
        <w:rPr>
          <w:sz w:val="28"/>
          <w:szCs w:val="28"/>
          <w:lang w:val="uz-Cyrl-UZ"/>
        </w:rPr>
        <w:t xml:space="preserve">  VD2 </w:t>
      </w:r>
      <w:r>
        <w:rPr>
          <w:sz w:val="28"/>
          <w:szCs w:val="28"/>
          <w:lang w:val="uz-Cyrl-UZ"/>
        </w:rPr>
        <w:t xml:space="preserve">диодлар ёрдамида транзистор базаларига индивидуал силжиш киритилади (8.4 </w:t>
      </w:r>
      <w:r w:rsidRPr="0033367A">
        <w:rPr>
          <w:sz w:val="28"/>
          <w:szCs w:val="28"/>
          <w:lang w:val="uz-Cyrl-UZ"/>
        </w:rPr>
        <w:t>-</w:t>
      </w:r>
      <w:r>
        <w:rPr>
          <w:sz w:val="28"/>
          <w:szCs w:val="28"/>
          <w:lang w:val="uz-Cyrl-UZ"/>
        </w:rPr>
        <w:t xml:space="preserve"> расм). Натижада дастлабки ишчи нуқта иккала транзистор озгина очиқ ҳолатдаги  (</w:t>
      </w:r>
      <w:r w:rsidRPr="00C15A7D">
        <w:rPr>
          <w:i/>
          <w:iCs/>
          <w:sz w:val="28"/>
          <w:szCs w:val="28"/>
          <w:lang w:val="uz-Cyrl-UZ"/>
        </w:rPr>
        <w:t>АВ</w:t>
      </w:r>
      <w:r>
        <w:rPr>
          <w:sz w:val="28"/>
          <w:szCs w:val="28"/>
          <w:lang w:val="uz-Cyrl-UZ"/>
        </w:rPr>
        <w:t xml:space="preserve"> режим) соҳада жойлашади, лекин улардан </w:t>
      </w:r>
      <w:r w:rsidRPr="00C15A7D">
        <w:rPr>
          <w:i/>
          <w:iCs/>
          <w:sz w:val="28"/>
          <w:szCs w:val="28"/>
          <w:lang w:val="uz-Cyrl-UZ"/>
        </w:rPr>
        <w:t>А</w:t>
      </w:r>
      <w:r>
        <w:rPr>
          <w:sz w:val="28"/>
          <w:szCs w:val="28"/>
          <w:lang w:val="uz-Cyrl-UZ"/>
        </w:rPr>
        <w:t xml:space="preserve"> турли кучайтиргичлардагига нисбатан анча кичик ток оқиб ўтади.</w:t>
      </w:r>
    </w:p>
    <w:p w:rsidR="00312E15" w:rsidRPr="004F3365" w:rsidRDefault="00312E15" w:rsidP="00312E15">
      <w:pPr>
        <w:ind w:firstLine="720"/>
        <w:jc w:val="both"/>
        <w:rPr>
          <w:sz w:val="28"/>
          <w:szCs w:val="28"/>
          <w:lang w:val="uz-Cyrl-UZ"/>
        </w:rPr>
      </w:pPr>
    </w:p>
    <w:p w:rsidR="00312E15" w:rsidRPr="0033367A" w:rsidRDefault="00312E15" w:rsidP="00312E15">
      <w:pPr>
        <w:ind w:firstLine="720"/>
        <w:jc w:val="center"/>
        <w:rPr>
          <w:b/>
          <w:sz w:val="28"/>
          <w:szCs w:val="28"/>
          <w:lang w:val="uz-Cyrl-UZ"/>
        </w:rPr>
      </w:pPr>
      <w:r w:rsidRPr="004F3365">
        <w:rPr>
          <w:b/>
          <w:sz w:val="28"/>
          <w:szCs w:val="28"/>
          <w:lang w:val="uz-Cyrl-UZ"/>
        </w:rPr>
        <w:t xml:space="preserve">8.3. </w:t>
      </w:r>
      <w:r>
        <w:rPr>
          <w:b/>
          <w:sz w:val="28"/>
          <w:szCs w:val="28"/>
          <w:lang w:val="uz-Cyrl-UZ"/>
        </w:rPr>
        <w:t>Баланс схемалари асосидаги кучайтиргичлар</w:t>
      </w:r>
    </w:p>
    <w:p w:rsidR="00312E15" w:rsidRPr="004F3365" w:rsidRDefault="00312E15" w:rsidP="00312E15">
      <w:pPr>
        <w:ind w:firstLine="720"/>
        <w:jc w:val="both"/>
        <w:rPr>
          <w:sz w:val="28"/>
          <w:szCs w:val="28"/>
          <w:lang w:val="uz-Cyrl-UZ"/>
        </w:rPr>
      </w:pPr>
    </w:p>
    <w:p w:rsidR="00312E15" w:rsidRDefault="00312E15" w:rsidP="00312E15">
      <w:pPr>
        <w:ind w:firstLine="708"/>
        <w:jc w:val="both"/>
        <w:rPr>
          <w:sz w:val="28"/>
          <w:szCs w:val="28"/>
          <w:lang w:val="uz-Cyrl-UZ"/>
        </w:rPr>
      </w:pPr>
      <w:r>
        <w:rPr>
          <w:sz w:val="28"/>
          <w:szCs w:val="28"/>
          <w:lang w:val="uz-Cyrl-UZ"/>
        </w:rPr>
        <w:t>Якка кучайтиргич босқ</w:t>
      </w:r>
      <w:r w:rsidRPr="00E147CE">
        <w:rPr>
          <w:sz w:val="28"/>
          <w:szCs w:val="28"/>
          <w:lang w:val="uz-Cyrl-UZ"/>
        </w:rPr>
        <w:t>ичларини манфий тескари</w:t>
      </w:r>
      <w:r>
        <w:rPr>
          <w:sz w:val="28"/>
          <w:szCs w:val="28"/>
          <w:lang w:val="uz-Cyrl-UZ"/>
        </w:rPr>
        <w:t xml:space="preserve"> занжири орқали босқичлаш йўли билан кенг полосали кучайтиргичларни интеграл усулда ясашда яхшилаш мумкин.</w:t>
      </w:r>
    </w:p>
    <w:p w:rsidR="00312E15" w:rsidRPr="00E147CE" w:rsidRDefault="00312E15" w:rsidP="00312E15">
      <w:pPr>
        <w:ind w:firstLine="708"/>
        <w:jc w:val="both"/>
        <w:rPr>
          <w:sz w:val="28"/>
          <w:szCs w:val="28"/>
          <w:lang w:val="uz-Cyrl-UZ"/>
        </w:rPr>
      </w:pPr>
      <w:r>
        <w:rPr>
          <w:sz w:val="28"/>
          <w:szCs w:val="28"/>
          <w:lang w:val="uz-Cyrl-UZ"/>
        </w:rPr>
        <w:t xml:space="preserve">Бир вақтнинг ўзида баланс схемалар асосида қурилган кучайтиргичларда характеристикалар сезиларли яхшиланиши кузатилади. </w:t>
      </w:r>
    </w:p>
    <w:p w:rsidR="00312E15" w:rsidRDefault="00312E15" w:rsidP="00312E15">
      <w:pPr>
        <w:ind w:firstLine="720"/>
        <w:jc w:val="both"/>
        <w:rPr>
          <w:sz w:val="28"/>
          <w:szCs w:val="28"/>
          <w:lang w:val="uz-Cyrl-UZ"/>
        </w:rPr>
      </w:pPr>
      <w:r>
        <w:rPr>
          <w:sz w:val="28"/>
          <w:szCs w:val="28"/>
          <w:lang w:val="uz-Cyrl-UZ"/>
        </w:rPr>
        <w:t>Бу турдаги кучайтиргичларда кириш босқичи сифатида баланс турли содда схемалар – дифференциал кучайтиргичлар (параллел – балансли ёки фарқли). Улар ишининг юқори барқарорлиги ва кичик ноль дрейфи билан ажралиб туради.</w:t>
      </w:r>
    </w:p>
    <w:p w:rsidR="00312E15" w:rsidRDefault="00312E15" w:rsidP="00312E15">
      <w:pPr>
        <w:ind w:firstLine="720"/>
        <w:jc w:val="both"/>
        <w:rPr>
          <w:sz w:val="28"/>
          <w:szCs w:val="28"/>
          <w:lang w:val="uz-Cyrl-UZ"/>
        </w:rPr>
      </w:pPr>
      <w:r>
        <w:rPr>
          <w:sz w:val="28"/>
          <w:szCs w:val="28"/>
          <w:lang w:val="uz-Cyrl-UZ"/>
        </w:rPr>
        <w:t xml:space="preserve">Баланс схема ишлаш принципини тўрт елкали кўприк схема мисолида тушунтириш мумкин (8.5 </w:t>
      </w:r>
      <w:r w:rsidRPr="00191398">
        <w:rPr>
          <w:sz w:val="28"/>
          <w:szCs w:val="28"/>
          <w:lang w:val="uz-Cyrl-UZ"/>
        </w:rPr>
        <w:t>-</w:t>
      </w:r>
      <w:r>
        <w:rPr>
          <w:sz w:val="28"/>
          <w:szCs w:val="28"/>
          <w:lang w:val="uz-Cyrl-UZ"/>
        </w:rPr>
        <w:t xml:space="preserve"> расм).</w:t>
      </w:r>
    </w:p>
    <w:p w:rsidR="00312E15" w:rsidRDefault="00312E15" w:rsidP="00312E15">
      <w:pPr>
        <w:jc w:val="center"/>
        <w:rPr>
          <w:sz w:val="28"/>
          <w:szCs w:val="28"/>
        </w:rPr>
      </w:pPr>
      <w:r>
        <w:rPr>
          <w:noProof/>
          <w:sz w:val="28"/>
          <w:szCs w:val="28"/>
        </w:rPr>
        <w:lastRenderedPageBreak/>
        <w:drawing>
          <wp:inline distT="0" distB="0" distL="0" distR="0">
            <wp:extent cx="3343275" cy="3743325"/>
            <wp:effectExtent l="19050" t="0" r="9525"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81"/>
                    <a:srcRect/>
                    <a:stretch>
                      <a:fillRect/>
                    </a:stretch>
                  </pic:blipFill>
                  <pic:spPr bwMode="auto">
                    <a:xfrm>
                      <a:off x="0" y="0"/>
                      <a:ext cx="3343275" cy="3743325"/>
                    </a:xfrm>
                    <a:prstGeom prst="rect">
                      <a:avLst/>
                    </a:prstGeom>
                    <a:noFill/>
                    <a:ln w="9525">
                      <a:noFill/>
                      <a:miter lim="800000"/>
                      <a:headEnd/>
                      <a:tailEnd/>
                    </a:ln>
                  </pic:spPr>
                </pic:pic>
              </a:graphicData>
            </a:graphic>
          </wp:inline>
        </w:drawing>
      </w:r>
    </w:p>
    <w:p w:rsidR="00312E15" w:rsidRDefault="00312E15" w:rsidP="00312E15">
      <w:pPr>
        <w:ind w:firstLine="720"/>
        <w:jc w:val="both"/>
        <w:rPr>
          <w:sz w:val="28"/>
          <w:szCs w:val="28"/>
        </w:rPr>
      </w:pPr>
    </w:p>
    <w:p w:rsidR="00312E15" w:rsidRPr="00191398" w:rsidRDefault="00312E15" w:rsidP="00312E15">
      <w:pPr>
        <w:ind w:firstLine="720"/>
        <w:jc w:val="center"/>
        <w:rPr>
          <w:sz w:val="28"/>
          <w:szCs w:val="28"/>
          <w:lang w:val="uz-Cyrl-UZ"/>
        </w:rPr>
      </w:pPr>
      <w:r>
        <w:rPr>
          <w:sz w:val="28"/>
          <w:szCs w:val="28"/>
        </w:rPr>
        <w:t>8.5</w:t>
      </w:r>
      <w:r>
        <w:rPr>
          <w:sz w:val="28"/>
          <w:szCs w:val="28"/>
          <w:lang w:val="uz-Cyrl-UZ"/>
        </w:rPr>
        <w:t xml:space="preserve"> </w:t>
      </w:r>
      <w:r w:rsidRPr="00191398">
        <w:rPr>
          <w:sz w:val="28"/>
          <w:szCs w:val="28"/>
          <w:lang w:val="uz-Cyrl-UZ"/>
        </w:rPr>
        <w:t>-</w:t>
      </w:r>
      <w:r>
        <w:rPr>
          <w:sz w:val="28"/>
          <w:szCs w:val="28"/>
          <w:lang w:val="uz-Cyrl-UZ"/>
        </w:rPr>
        <w:t xml:space="preserve"> расм</w:t>
      </w:r>
    </w:p>
    <w:p w:rsidR="00312E15" w:rsidRDefault="00312E15" w:rsidP="00312E15">
      <w:pPr>
        <w:ind w:firstLine="720"/>
        <w:jc w:val="center"/>
        <w:rPr>
          <w:sz w:val="28"/>
          <w:szCs w:val="28"/>
        </w:rPr>
      </w:pPr>
    </w:p>
    <w:p w:rsidR="00312E15" w:rsidRPr="00F459A0" w:rsidRDefault="00312E15" w:rsidP="00312E15">
      <w:pPr>
        <w:ind w:firstLine="720"/>
        <w:jc w:val="both"/>
        <w:rPr>
          <w:sz w:val="28"/>
          <w:szCs w:val="28"/>
          <w:lang w:val="uz-Cyrl-UZ"/>
        </w:rPr>
      </w:pPr>
      <w:r>
        <w:rPr>
          <w:sz w:val="28"/>
          <w:szCs w:val="28"/>
          <w:lang w:val="uz-Cyrl-UZ"/>
        </w:rPr>
        <w:t xml:space="preserve">Агар кўприк баланс шарти бажарилса, яъни </w:t>
      </w:r>
      <w:r w:rsidRPr="005D349E">
        <w:rPr>
          <w:position w:val="-24"/>
          <w:sz w:val="28"/>
          <w:szCs w:val="28"/>
        </w:rPr>
        <w:object w:dxaOrig="960" w:dyaOrig="620">
          <v:shape id="_x0000_i1066" type="#_x0000_t75" style="width:51pt;height:32.25pt" o:ole="">
            <v:imagedata r:id="rId82" o:title=""/>
          </v:shape>
          <o:OLEObject Type="Embed" ProgID="Equation.3" ShapeID="_x0000_i1066" DrawAspect="Content" ObjectID="_1409826007" r:id="rId83"/>
        </w:object>
      </w:r>
      <w:r>
        <w:rPr>
          <w:sz w:val="28"/>
          <w:szCs w:val="28"/>
          <w:lang w:val="uz-Cyrl-UZ"/>
        </w:rPr>
        <w:t xml:space="preserve">, у ҳолда юклама қаршилиги </w:t>
      </w:r>
      <w:r w:rsidRPr="00C15A7D">
        <w:rPr>
          <w:i/>
          <w:iCs/>
          <w:sz w:val="28"/>
          <w:szCs w:val="28"/>
          <w:lang w:val="en-US"/>
        </w:rPr>
        <w:t>R</w:t>
      </w:r>
      <w:r>
        <w:rPr>
          <w:i/>
          <w:iCs/>
          <w:sz w:val="28"/>
          <w:szCs w:val="28"/>
          <w:vertAlign w:val="subscript"/>
          <w:lang w:val="uz-Cyrl-UZ"/>
        </w:rPr>
        <w:t>Ю</w:t>
      </w:r>
      <w:r>
        <w:rPr>
          <w:sz w:val="28"/>
          <w:szCs w:val="28"/>
          <w:lang w:val="uz-Cyrl-UZ"/>
        </w:rPr>
        <w:t xml:space="preserve"> да ток ва мос равишда кучланиш нольга тенг бўлади. Кучланиш манбаи қиймати ва кўприк елкасидаги резисторлар қаршилик қийматлари ўзгарса ҳам баланс бузилмайди, фақат резистор қаршиликлари нисбати ўзгаришсиз қолсагина.</w:t>
      </w:r>
    </w:p>
    <w:p w:rsidR="00312E15" w:rsidRDefault="00312E15" w:rsidP="00312E15">
      <w:pPr>
        <w:ind w:firstLine="720"/>
        <w:jc w:val="both"/>
        <w:rPr>
          <w:sz w:val="28"/>
          <w:szCs w:val="28"/>
          <w:lang w:val="uz-Cyrl-UZ"/>
        </w:rPr>
      </w:pPr>
      <w:r>
        <w:rPr>
          <w:sz w:val="28"/>
          <w:szCs w:val="28"/>
          <w:lang w:val="uz-Cyrl-UZ"/>
        </w:rPr>
        <w:t>Битта транзисторда бажарилган кучайтиргич босқичларида коллектор (эмиттер) юкламаларида сигналга боғлиқ бўлмаган кучланиш ажралади. Бу кучланиш манба қиймати ўзгарса, қизиш натижасида транзистор токлари қийматлари ўзгарса ва бошқа таъсирлар натижасида ўзгаради ва бу билан кучайтириш қурилмаси параметрларини барқарорлигини пасайтиради.</w:t>
      </w:r>
    </w:p>
    <w:p w:rsidR="00312E15" w:rsidRDefault="00312E15" w:rsidP="00312E15">
      <w:pPr>
        <w:ind w:firstLine="720"/>
        <w:jc w:val="both"/>
        <w:rPr>
          <w:sz w:val="28"/>
          <w:szCs w:val="28"/>
          <w:lang w:val="uz-Cyrl-UZ"/>
        </w:rPr>
      </w:pPr>
      <w:r>
        <w:rPr>
          <w:sz w:val="28"/>
          <w:szCs w:val="28"/>
          <w:lang w:val="uz-Cyrl-UZ"/>
        </w:rPr>
        <w:t>Элементар кучайтириш босқичларига нисбатан дифференциал кучайтиргич динамик характеристикаларини барқарор ток генератори ҳисобига унинг иш режимини барқарорлаш ёрдамида амалга ошириш ҳам мумкин.</w:t>
      </w:r>
    </w:p>
    <w:p w:rsidR="00312E15" w:rsidRPr="004F3365" w:rsidRDefault="00312E15" w:rsidP="00312E15">
      <w:pPr>
        <w:ind w:firstLine="720"/>
        <w:jc w:val="both"/>
        <w:rPr>
          <w:b/>
          <w:i/>
          <w:sz w:val="28"/>
          <w:szCs w:val="28"/>
          <w:lang w:val="uz-Cyrl-UZ"/>
        </w:rPr>
      </w:pPr>
    </w:p>
    <w:p w:rsidR="00312E15" w:rsidRDefault="00312E15" w:rsidP="00312E15">
      <w:pPr>
        <w:ind w:firstLine="720"/>
        <w:jc w:val="center"/>
        <w:rPr>
          <w:b/>
          <w:sz w:val="28"/>
          <w:szCs w:val="28"/>
          <w:lang w:val="uz-Cyrl-UZ"/>
        </w:rPr>
      </w:pPr>
      <w:r>
        <w:rPr>
          <w:b/>
          <w:sz w:val="28"/>
          <w:szCs w:val="28"/>
        </w:rPr>
        <w:t>8.4.</w:t>
      </w:r>
      <w:r>
        <w:rPr>
          <w:b/>
          <w:sz w:val="28"/>
          <w:szCs w:val="28"/>
          <w:lang w:val="uz-Cyrl-UZ"/>
        </w:rPr>
        <w:t xml:space="preserve"> Барқарор ток генератори</w:t>
      </w:r>
      <w:r>
        <w:rPr>
          <w:b/>
          <w:sz w:val="28"/>
          <w:szCs w:val="28"/>
        </w:rPr>
        <w:t xml:space="preserve"> </w:t>
      </w:r>
    </w:p>
    <w:p w:rsidR="00312E15" w:rsidRDefault="00312E15" w:rsidP="00312E15">
      <w:pPr>
        <w:ind w:firstLine="720"/>
        <w:jc w:val="both"/>
        <w:rPr>
          <w:sz w:val="28"/>
          <w:szCs w:val="28"/>
          <w:lang w:val="uz-Cyrl-UZ"/>
        </w:rPr>
      </w:pPr>
    </w:p>
    <w:p w:rsidR="00312E15" w:rsidRPr="00382460" w:rsidRDefault="00312E15" w:rsidP="00312E15">
      <w:pPr>
        <w:ind w:firstLine="720"/>
        <w:jc w:val="both"/>
        <w:rPr>
          <w:sz w:val="28"/>
          <w:szCs w:val="28"/>
          <w:lang w:val="uz-Cyrl-UZ"/>
        </w:rPr>
      </w:pPr>
      <w:r>
        <w:rPr>
          <w:sz w:val="28"/>
          <w:szCs w:val="28"/>
          <w:lang w:val="uz-Cyrl-UZ"/>
        </w:rPr>
        <w:t xml:space="preserve">Барқарор ток генератори ёки манбаи (БТГ) катта номиналга эга бўлган резисторнинг электрон эквиваленти ҳисобланади. БТГ қаршилиги </w:t>
      </w:r>
      <w:r w:rsidRPr="00C15A7D">
        <w:rPr>
          <w:i/>
          <w:iCs/>
          <w:sz w:val="28"/>
          <w:szCs w:val="28"/>
          <w:lang w:val="uz-Cyrl-UZ"/>
        </w:rPr>
        <w:t>R</w:t>
      </w:r>
      <w:r>
        <w:rPr>
          <w:i/>
          <w:iCs/>
          <w:sz w:val="28"/>
          <w:szCs w:val="28"/>
          <w:vertAlign w:val="subscript"/>
          <w:lang w:val="uz-Cyrl-UZ"/>
        </w:rPr>
        <w:t>Ю</w:t>
      </w:r>
      <w:r>
        <w:rPr>
          <w:sz w:val="28"/>
          <w:szCs w:val="28"/>
          <w:lang w:val="uz-Cyrl-UZ"/>
        </w:rPr>
        <w:t xml:space="preserve"> юкламага кетма – кет уланган максимал бўлиши мумкин бўлган </w:t>
      </w:r>
      <w:r>
        <w:rPr>
          <w:sz w:val="28"/>
          <w:szCs w:val="28"/>
          <w:lang w:val="uz-Cyrl-UZ"/>
        </w:rPr>
        <w:lastRenderedPageBreak/>
        <w:t xml:space="preserve">қаршиликдан анча катта бўлиши керак. Бу вақтда БТГ юкламадан катталиги унинг қаршилиги ва бошқа таъсирларга боғлиқ бўлмаган ток оқиб ўтишини таъминлайди. Маълумки, қаршилиги бирлик </w:t>
      </w:r>
      <w:r w:rsidRPr="00382460">
        <w:rPr>
          <w:sz w:val="28"/>
          <w:szCs w:val="28"/>
          <w:lang w:val="uz-Cyrl-UZ"/>
        </w:rPr>
        <w:t>МОм</w:t>
      </w:r>
      <w:r>
        <w:rPr>
          <w:sz w:val="28"/>
          <w:szCs w:val="28"/>
          <w:lang w:val="uz-Cyrl-UZ"/>
        </w:rPr>
        <w:t xml:space="preserve">  га тенг бўлган резисторларни интеграл схема кўринишида ясаш мумкин эмас.</w:t>
      </w:r>
    </w:p>
    <w:p w:rsidR="00312E15" w:rsidRDefault="00312E15" w:rsidP="00312E15">
      <w:pPr>
        <w:ind w:firstLine="720"/>
        <w:jc w:val="both"/>
        <w:rPr>
          <w:sz w:val="28"/>
          <w:szCs w:val="28"/>
          <w:lang w:val="uz-Cyrl-UZ"/>
        </w:rPr>
      </w:pPr>
      <w:r>
        <w:rPr>
          <w:sz w:val="28"/>
          <w:szCs w:val="28"/>
          <w:lang w:val="uz-Cyrl-UZ"/>
        </w:rPr>
        <w:t xml:space="preserve">8.6 </w:t>
      </w:r>
      <w:r w:rsidRPr="00C15A7D">
        <w:rPr>
          <w:i/>
          <w:iCs/>
          <w:sz w:val="28"/>
          <w:szCs w:val="28"/>
          <w:lang w:val="uz-Cyrl-UZ"/>
        </w:rPr>
        <w:t xml:space="preserve">а </w:t>
      </w:r>
      <w:r>
        <w:rPr>
          <w:sz w:val="28"/>
          <w:szCs w:val="28"/>
          <w:lang w:val="uz-Cyrl-UZ"/>
        </w:rPr>
        <w:t xml:space="preserve"> </w:t>
      </w:r>
      <w:r w:rsidRPr="00382460">
        <w:rPr>
          <w:sz w:val="28"/>
          <w:szCs w:val="28"/>
          <w:lang w:val="uz-Cyrl-UZ"/>
        </w:rPr>
        <w:t>-</w:t>
      </w:r>
      <w:r>
        <w:rPr>
          <w:sz w:val="28"/>
          <w:szCs w:val="28"/>
          <w:lang w:val="uz-Cyrl-UZ"/>
        </w:rPr>
        <w:t xml:space="preserve"> расмда БТГ принципиал схемаси келтирилган.</w:t>
      </w:r>
    </w:p>
    <w:p w:rsidR="00312E15" w:rsidRDefault="00312E15" w:rsidP="00312E15">
      <w:pPr>
        <w:ind w:firstLine="720"/>
        <w:jc w:val="both"/>
        <w:rPr>
          <w:sz w:val="28"/>
          <w:szCs w:val="28"/>
        </w:rPr>
      </w:pPr>
    </w:p>
    <w:p w:rsidR="00312E15" w:rsidRPr="00C15A7D" w:rsidRDefault="00312E15" w:rsidP="00312E15">
      <w:pPr>
        <w:rPr>
          <w:lang w:val="uz-Cyrl-UZ"/>
        </w:rPr>
      </w:pPr>
      <w:r>
        <w:rPr>
          <w:noProof/>
        </w:rPr>
        <w:drawing>
          <wp:inline distT="0" distB="0" distL="0" distR="0">
            <wp:extent cx="2647950" cy="2952750"/>
            <wp:effectExtent l="1905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4"/>
                    <a:srcRect/>
                    <a:stretch>
                      <a:fillRect/>
                    </a:stretch>
                  </pic:blipFill>
                  <pic:spPr bwMode="auto">
                    <a:xfrm>
                      <a:off x="0" y="0"/>
                      <a:ext cx="2647950" cy="2952750"/>
                    </a:xfrm>
                    <a:prstGeom prst="rect">
                      <a:avLst/>
                    </a:prstGeom>
                    <a:noFill/>
                    <a:ln w="9525">
                      <a:noFill/>
                      <a:miter lim="800000"/>
                      <a:headEnd/>
                      <a:tailEnd/>
                    </a:ln>
                  </pic:spPr>
                </pic:pic>
              </a:graphicData>
            </a:graphic>
          </wp:inline>
        </w:drawing>
      </w:r>
      <w:r>
        <w:rPr>
          <w:noProof/>
        </w:rPr>
        <w:drawing>
          <wp:inline distT="0" distB="0" distL="0" distR="0">
            <wp:extent cx="3048000" cy="2857500"/>
            <wp:effectExtent l="1905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85"/>
                    <a:srcRect/>
                    <a:stretch>
                      <a:fillRect/>
                    </a:stretch>
                  </pic:blipFill>
                  <pic:spPr bwMode="auto">
                    <a:xfrm>
                      <a:off x="0" y="0"/>
                      <a:ext cx="3048000" cy="2857500"/>
                    </a:xfrm>
                    <a:prstGeom prst="rect">
                      <a:avLst/>
                    </a:prstGeom>
                    <a:noFill/>
                    <a:ln w="9525">
                      <a:noFill/>
                      <a:miter lim="800000"/>
                      <a:headEnd/>
                      <a:tailEnd/>
                    </a:ln>
                  </pic:spPr>
                </pic:pic>
              </a:graphicData>
            </a:graphic>
          </wp:inline>
        </w:drawing>
      </w:r>
    </w:p>
    <w:p w:rsidR="00312E15" w:rsidRPr="00312E15" w:rsidRDefault="00312E15" w:rsidP="00312E15">
      <w:pPr>
        <w:ind w:firstLine="720"/>
        <w:rPr>
          <w:i/>
          <w:iCs/>
          <w:sz w:val="28"/>
          <w:szCs w:val="28"/>
          <w:lang w:val="uz-Cyrl-UZ"/>
        </w:rPr>
      </w:pPr>
      <w:r w:rsidRPr="00312E15">
        <w:rPr>
          <w:sz w:val="28"/>
          <w:szCs w:val="28"/>
          <w:lang w:val="uz-Cyrl-UZ"/>
        </w:rPr>
        <w:t xml:space="preserve">    </w:t>
      </w:r>
      <w:r w:rsidRPr="00312E15">
        <w:rPr>
          <w:sz w:val="28"/>
          <w:szCs w:val="28"/>
          <w:lang w:val="uz-Cyrl-UZ"/>
        </w:rPr>
        <w:tab/>
      </w:r>
      <w:r w:rsidRPr="00312E15">
        <w:rPr>
          <w:sz w:val="28"/>
          <w:szCs w:val="28"/>
          <w:lang w:val="uz-Cyrl-UZ"/>
        </w:rPr>
        <w:tab/>
      </w:r>
      <w:r w:rsidRPr="00312E15">
        <w:rPr>
          <w:i/>
          <w:iCs/>
          <w:sz w:val="28"/>
          <w:szCs w:val="28"/>
          <w:lang w:val="uz-Cyrl-UZ"/>
        </w:rPr>
        <w:t>а)</w:t>
      </w:r>
      <w:r w:rsidRPr="00312E15">
        <w:rPr>
          <w:i/>
          <w:iCs/>
          <w:sz w:val="28"/>
          <w:szCs w:val="28"/>
          <w:lang w:val="uz-Cyrl-UZ"/>
        </w:rPr>
        <w:tab/>
      </w:r>
      <w:r w:rsidRPr="00312E15">
        <w:rPr>
          <w:i/>
          <w:iCs/>
          <w:sz w:val="28"/>
          <w:szCs w:val="28"/>
          <w:lang w:val="uz-Cyrl-UZ"/>
        </w:rPr>
        <w:tab/>
        <w:t xml:space="preserve">       </w:t>
      </w:r>
      <w:r w:rsidRPr="00312E15">
        <w:rPr>
          <w:i/>
          <w:iCs/>
          <w:sz w:val="28"/>
          <w:szCs w:val="28"/>
          <w:lang w:val="uz-Cyrl-UZ"/>
        </w:rPr>
        <w:tab/>
      </w:r>
      <w:r w:rsidRPr="00312E15">
        <w:rPr>
          <w:i/>
          <w:iCs/>
          <w:sz w:val="28"/>
          <w:szCs w:val="28"/>
          <w:lang w:val="uz-Cyrl-UZ"/>
        </w:rPr>
        <w:tab/>
      </w:r>
      <w:r w:rsidRPr="00312E15">
        <w:rPr>
          <w:i/>
          <w:iCs/>
          <w:sz w:val="28"/>
          <w:szCs w:val="28"/>
          <w:lang w:val="uz-Cyrl-UZ"/>
        </w:rPr>
        <w:tab/>
      </w:r>
      <w:r w:rsidRPr="00312E15">
        <w:rPr>
          <w:i/>
          <w:iCs/>
          <w:sz w:val="28"/>
          <w:szCs w:val="28"/>
          <w:lang w:val="uz-Cyrl-UZ"/>
        </w:rPr>
        <w:tab/>
        <w:t>б)</w:t>
      </w:r>
    </w:p>
    <w:p w:rsidR="00312E15" w:rsidRPr="00312E15" w:rsidRDefault="00312E15" w:rsidP="00312E15">
      <w:pPr>
        <w:ind w:firstLine="720"/>
        <w:jc w:val="center"/>
        <w:rPr>
          <w:sz w:val="28"/>
          <w:szCs w:val="28"/>
          <w:lang w:val="uz-Cyrl-UZ"/>
        </w:rPr>
      </w:pPr>
      <w:r w:rsidRPr="00312E15">
        <w:rPr>
          <w:sz w:val="28"/>
          <w:szCs w:val="28"/>
          <w:lang w:val="uz-Cyrl-UZ"/>
        </w:rPr>
        <w:t>8.6 – расм.</w:t>
      </w:r>
    </w:p>
    <w:p w:rsidR="00312E15" w:rsidRPr="00312E15" w:rsidRDefault="00312E15" w:rsidP="00312E15">
      <w:pPr>
        <w:ind w:firstLine="720"/>
        <w:jc w:val="center"/>
        <w:rPr>
          <w:sz w:val="28"/>
          <w:szCs w:val="28"/>
          <w:lang w:val="uz-Cyrl-UZ"/>
        </w:rPr>
      </w:pPr>
    </w:p>
    <w:p w:rsidR="00312E15" w:rsidRDefault="00312E15" w:rsidP="00312E15">
      <w:pPr>
        <w:ind w:firstLine="720"/>
        <w:jc w:val="both"/>
        <w:rPr>
          <w:sz w:val="28"/>
          <w:szCs w:val="28"/>
          <w:lang w:val="uz-Cyrl-UZ"/>
        </w:rPr>
      </w:pPr>
      <w:r>
        <w:rPr>
          <w:sz w:val="28"/>
          <w:szCs w:val="28"/>
          <w:lang w:val="uz-Cyrl-UZ"/>
        </w:rPr>
        <w:t xml:space="preserve">Бу ерда </w:t>
      </w:r>
      <w:r w:rsidRPr="00C15A7D">
        <w:rPr>
          <w:i/>
          <w:iCs/>
          <w:sz w:val="28"/>
          <w:szCs w:val="28"/>
          <w:lang w:val="uz-Cyrl-UZ"/>
        </w:rPr>
        <w:t xml:space="preserve">Ю </w:t>
      </w:r>
      <w:r>
        <w:rPr>
          <w:sz w:val="28"/>
          <w:szCs w:val="28"/>
          <w:lang w:val="uz-Cyrl-UZ"/>
        </w:rPr>
        <w:t xml:space="preserve">элементи ночизиқли юклама, </w:t>
      </w:r>
      <w:r w:rsidRPr="00C15A7D">
        <w:rPr>
          <w:i/>
          <w:iCs/>
          <w:sz w:val="28"/>
          <w:szCs w:val="28"/>
          <w:lang w:val="uz-Cyrl-UZ"/>
        </w:rPr>
        <w:t>Е1</w:t>
      </w:r>
      <w:r>
        <w:rPr>
          <w:sz w:val="28"/>
          <w:szCs w:val="28"/>
          <w:lang w:val="uz-Cyrl-UZ"/>
        </w:rPr>
        <w:t xml:space="preserve"> – барқарорланган кучланиш манбаини билдиради. </w:t>
      </w:r>
      <w:r w:rsidRPr="007E114C">
        <w:rPr>
          <w:sz w:val="28"/>
          <w:szCs w:val="28"/>
          <w:lang w:val="uz-Cyrl-UZ"/>
        </w:rPr>
        <w:t xml:space="preserve">Резистор </w:t>
      </w:r>
      <w:r w:rsidRPr="00C15A7D">
        <w:rPr>
          <w:i/>
          <w:iCs/>
          <w:sz w:val="28"/>
          <w:szCs w:val="28"/>
          <w:lang w:val="uz-Cyrl-UZ"/>
        </w:rPr>
        <w:t>R0</w:t>
      </w:r>
      <w:r>
        <w:rPr>
          <w:sz w:val="28"/>
          <w:szCs w:val="28"/>
          <w:lang w:val="uz-Cyrl-UZ"/>
        </w:rPr>
        <w:t xml:space="preserve">, ҳамда диод уланиш схемасидаги </w:t>
      </w:r>
      <w:r w:rsidRPr="007E114C">
        <w:rPr>
          <w:sz w:val="28"/>
          <w:szCs w:val="28"/>
          <w:lang w:val="uz-Cyrl-UZ"/>
        </w:rPr>
        <w:t>VT1</w:t>
      </w:r>
      <w:r>
        <w:rPr>
          <w:sz w:val="28"/>
          <w:szCs w:val="28"/>
          <w:lang w:val="uz-Cyrl-UZ"/>
        </w:rPr>
        <w:t xml:space="preserve"> транзистор </w:t>
      </w:r>
      <w:r w:rsidRPr="007E114C">
        <w:rPr>
          <w:sz w:val="28"/>
          <w:szCs w:val="28"/>
          <w:lang w:val="uz-Cyrl-UZ"/>
        </w:rPr>
        <w:t>VT2</w:t>
      </w:r>
      <w:r>
        <w:rPr>
          <w:sz w:val="28"/>
          <w:szCs w:val="28"/>
          <w:lang w:val="uz-Cyrl-UZ"/>
        </w:rPr>
        <w:t xml:space="preserve"> транзистор сокинлик режимини таъминлаш ва барқарорлаш учун ҳизмат қилади. </w:t>
      </w:r>
    </w:p>
    <w:p w:rsidR="00312E15" w:rsidRPr="00866B43" w:rsidRDefault="00312E15" w:rsidP="00312E15">
      <w:pPr>
        <w:ind w:firstLine="720"/>
        <w:jc w:val="both"/>
        <w:rPr>
          <w:sz w:val="28"/>
          <w:szCs w:val="28"/>
          <w:lang w:val="uz-Cyrl-UZ"/>
        </w:rPr>
      </w:pPr>
      <w:r w:rsidRPr="007E114C">
        <w:rPr>
          <w:sz w:val="28"/>
          <w:szCs w:val="28"/>
          <w:lang w:val="uz-Cyrl-UZ"/>
        </w:rPr>
        <w:lastRenderedPageBreak/>
        <w:t>VT2</w:t>
      </w:r>
      <w:r>
        <w:rPr>
          <w:sz w:val="28"/>
          <w:szCs w:val="28"/>
          <w:lang w:val="uz-Cyrl-UZ"/>
        </w:rPr>
        <w:t xml:space="preserve"> учун ишчи нуқта унинг чиқиш характеристикасининг </w:t>
      </w:r>
      <w:r w:rsidRPr="001C49AB">
        <w:rPr>
          <w:color w:val="FF0000"/>
          <w:sz w:val="28"/>
          <w:szCs w:val="28"/>
          <w:lang w:val="uz-Cyrl-UZ"/>
        </w:rPr>
        <w:t xml:space="preserve">пологой </w:t>
      </w:r>
      <w:r>
        <w:rPr>
          <w:sz w:val="28"/>
          <w:szCs w:val="28"/>
          <w:lang w:val="uz-Cyrl-UZ"/>
        </w:rPr>
        <w:t xml:space="preserve">қисмида жойлашади (УБ схемадаги БТ чиқиш характеристикаси расмига қаранг). УБ уланиш схемасида транзистор жуда катта чиқиш дифференциал қаршилигига эга бўлади (бирлик МОм гача). Уланиш схемасига кўра иккала транзисторнинг ҳам база – эмиттер кучланишлари </w:t>
      </w:r>
      <w:r>
        <w:rPr>
          <w:i/>
          <w:iCs/>
          <w:sz w:val="28"/>
          <w:szCs w:val="28"/>
          <w:lang w:val="uz-Cyrl-UZ"/>
        </w:rPr>
        <w:t>U</w:t>
      </w:r>
      <w:r>
        <w:rPr>
          <w:i/>
          <w:iCs/>
          <w:sz w:val="28"/>
          <w:szCs w:val="28"/>
          <w:vertAlign w:val="subscript"/>
          <w:lang w:val="uz-Cyrl-UZ"/>
        </w:rPr>
        <w:t>БЭ</w:t>
      </w:r>
      <w:r w:rsidRPr="00C15A7D">
        <w:rPr>
          <w:i/>
          <w:iCs/>
          <w:sz w:val="28"/>
          <w:szCs w:val="28"/>
          <w:lang w:val="uz-Cyrl-UZ"/>
        </w:rPr>
        <w:t xml:space="preserve"> </w:t>
      </w:r>
      <w:r>
        <w:rPr>
          <w:sz w:val="28"/>
          <w:szCs w:val="28"/>
          <w:lang w:val="uz-Cyrl-UZ"/>
        </w:rPr>
        <w:t>бир хил бўлади.</w:t>
      </w:r>
      <w:r w:rsidRPr="00866B43">
        <w:rPr>
          <w:sz w:val="28"/>
          <w:szCs w:val="28"/>
          <w:lang w:val="uz-Cyrl-UZ"/>
        </w:rPr>
        <w:t xml:space="preserve"> </w:t>
      </w:r>
      <w:r w:rsidRPr="00C15A7D">
        <w:rPr>
          <w:i/>
          <w:iCs/>
          <w:sz w:val="28"/>
          <w:szCs w:val="28"/>
          <w:lang w:val="uz-Cyrl-UZ"/>
        </w:rPr>
        <w:t>I</w:t>
      </w:r>
      <w:r w:rsidRPr="00C15A7D">
        <w:rPr>
          <w:i/>
          <w:iCs/>
          <w:sz w:val="28"/>
          <w:szCs w:val="28"/>
          <w:vertAlign w:val="subscript"/>
          <w:lang w:val="uz-Cyrl-UZ"/>
        </w:rPr>
        <w:t>Б2</w:t>
      </w:r>
      <w:r w:rsidRPr="00C15A7D">
        <w:rPr>
          <w:i/>
          <w:iCs/>
          <w:sz w:val="28"/>
          <w:szCs w:val="28"/>
          <w:lang w:val="uz-Cyrl-UZ"/>
        </w:rPr>
        <w:t xml:space="preserve"> </w:t>
      </w:r>
      <w:r>
        <w:rPr>
          <w:sz w:val="28"/>
          <w:szCs w:val="28"/>
          <w:lang w:val="uz-Cyrl-UZ"/>
        </w:rPr>
        <w:t xml:space="preserve">токи </w:t>
      </w:r>
      <w:r w:rsidRPr="00C15A7D">
        <w:rPr>
          <w:i/>
          <w:iCs/>
          <w:sz w:val="28"/>
          <w:szCs w:val="28"/>
          <w:lang w:val="uz-Cyrl-UZ"/>
        </w:rPr>
        <w:t>I</w:t>
      </w:r>
      <w:r w:rsidRPr="00C15A7D">
        <w:rPr>
          <w:i/>
          <w:iCs/>
          <w:sz w:val="28"/>
          <w:szCs w:val="28"/>
          <w:vertAlign w:val="subscript"/>
          <w:lang w:val="uz-Cyrl-UZ"/>
        </w:rPr>
        <w:t>Э2</w:t>
      </w:r>
      <w:r>
        <w:rPr>
          <w:sz w:val="28"/>
          <w:szCs w:val="28"/>
          <w:lang w:val="uz-Cyrl-UZ"/>
        </w:rPr>
        <w:t xml:space="preserve"> токидан юз мартага кичик. Шу сабабли, бу токни ҳисобга олмасак, </w:t>
      </w:r>
      <w:r w:rsidRPr="00C15A7D">
        <w:rPr>
          <w:i/>
          <w:iCs/>
          <w:sz w:val="28"/>
          <w:szCs w:val="28"/>
          <w:lang w:val="uz-Cyrl-UZ"/>
        </w:rPr>
        <w:t>I</w:t>
      </w:r>
      <w:r w:rsidRPr="00C15A7D">
        <w:rPr>
          <w:i/>
          <w:iCs/>
          <w:sz w:val="28"/>
          <w:szCs w:val="28"/>
          <w:vertAlign w:val="subscript"/>
          <w:lang w:val="uz-Cyrl-UZ"/>
        </w:rPr>
        <w:t>Э1</w:t>
      </w:r>
      <w:r w:rsidRPr="00C15A7D">
        <w:rPr>
          <w:i/>
          <w:iCs/>
          <w:sz w:val="28"/>
          <w:szCs w:val="28"/>
          <w:lang w:val="uz-Cyrl-UZ"/>
        </w:rPr>
        <w:t xml:space="preserve"> I</w:t>
      </w:r>
      <w:r w:rsidRPr="00C15A7D">
        <w:rPr>
          <w:i/>
          <w:iCs/>
          <w:sz w:val="28"/>
          <w:szCs w:val="28"/>
          <w:vertAlign w:val="subscript"/>
          <w:lang w:val="uz-Cyrl-UZ"/>
        </w:rPr>
        <w:t>Э2</w:t>
      </w:r>
      <w:r>
        <w:rPr>
          <w:sz w:val="28"/>
          <w:szCs w:val="28"/>
          <w:lang w:val="uz-Cyrl-UZ"/>
        </w:rPr>
        <w:t xml:space="preserve"> га тенг бўлади, демак </w:t>
      </w:r>
      <w:r w:rsidRPr="00C15A7D">
        <w:rPr>
          <w:i/>
          <w:iCs/>
          <w:sz w:val="28"/>
          <w:szCs w:val="28"/>
          <w:lang w:val="uz-Cyrl-UZ"/>
        </w:rPr>
        <w:t>I</w:t>
      </w:r>
      <w:r w:rsidRPr="00C15A7D">
        <w:rPr>
          <w:i/>
          <w:iCs/>
          <w:sz w:val="28"/>
          <w:szCs w:val="28"/>
          <w:vertAlign w:val="subscript"/>
          <w:lang w:val="uz-Cyrl-UZ"/>
        </w:rPr>
        <w:t>2</w:t>
      </w:r>
      <w:r w:rsidRPr="00C15A7D">
        <w:rPr>
          <w:i/>
          <w:iCs/>
          <w:sz w:val="28"/>
          <w:szCs w:val="28"/>
          <w:lang w:val="uz-Cyrl-UZ"/>
        </w:rPr>
        <w:t>= I</w:t>
      </w:r>
      <w:r w:rsidRPr="00C15A7D">
        <w:rPr>
          <w:i/>
          <w:iCs/>
          <w:sz w:val="28"/>
          <w:szCs w:val="28"/>
          <w:vertAlign w:val="subscript"/>
          <w:lang w:val="uz-Cyrl-UZ"/>
        </w:rPr>
        <w:t>1</w:t>
      </w:r>
      <w:r>
        <w:rPr>
          <w:sz w:val="28"/>
          <w:szCs w:val="28"/>
          <w:lang w:val="uz-Cyrl-UZ"/>
        </w:rPr>
        <w:t xml:space="preserve">. Натижада </w:t>
      </w:r>
      <w:r w:rsidRPr="00C15A7D">
        <w:rPr>
          <w:i/>
          <w:iCs/>
          <w:sz w:val="28"/>
          <w:szCs w:val="28"/>
          <w:lang w:val="uz-Cyrl-UZ"/>
        </w:rPr>
        <w:t>I</w:t>
      </w:r>
      <w:r w:rsidRPr="00C15A7D">
        <w:rPr>
          <w:i/>
          <w:iCs/>
          <w:sz w:val="28"/>
          <w:szCs w:val="28"/>
          <w:vertAlign w:val="subscript"/>
          <w:lang w:val="uz-Cyrl-UZ"/>
        </w:rPr>
        <w:t>2</w:t>
      </w:r>
      <w:r>
        <w:rPr>
          <w:sz w:val="28"/>
          <w:szCs w:val="28"/>
          <w:lang w:val="uz-Cyrl-UZ"/>
        </w:rPr>
        <w:t xml:space="preserve"> чиқиш токи</w:t>
      </w:r>
      <w:r w:rsidRPr="00C15A7D">
        <w:rPr>
          <w:i/>
          <w:iCs/>
          <w:sz w:val="28"/>
          <w:szCs w:val="28"/>
          <w:lang w:val="uz-Cyrl-UZ"/>
        </w:rPr>
        <w:t xml:space="preserve"> I</w:t>
      </w:r>
      <w:r w:rsidRPr="00C15A7D">
        <w:rPr>
          <w:i/>
          <w:iCs/>
          <w:sz w:val="28"/>
          <w:szCs w:val="28"/>
          <w:vertAlign w:val="subscript"/>
          <w:lang w:val="uz-Cyrl-UZ"/>
        </w:rPr>
        <w:t>1</w:t>
      </w:r>
      <w:r>
        <w:rPr>
          <w:sz w:val="28"/>
          <w:szCs w:val="28"/>
          <w:lang w:val="uz-Cyrl-UZ"/>
        </w:rPr>
        <w:t xml:space="preserve"> токни акс эттиради. </w:t>
      </w:r>
      <w:r w:rsidRPr="00C15A7D">
        <w:rPr>
          <w:i/>
          <w:iCs/>
          <w:sz w:val="28"/>
          <w:szCs w:val="28"/>
          <w:lang w:val="uz-Cyrl-UZ"/>
        </w:rPr>
        <w:t>I</w:t>
      </w:r>
      <w:r w:rsidRPr="00C15A7D">
        <w:rPr>
          <w:i/>
          <w:iCs/>
          <w:sz w:val="28"/>
          <w:szCs w:val="28"/>
          <w:vertAlign w:val="subscript"/>
          <w:lang w:val="uz-Cyrl-UZ"/>
        </w:rPr>
        <w:t>2</w:t>
      </w:r>
      <w:r>
        <w:rPr>
          <w:sz w:val="28"/>
          <w:szCs w:val="28"/>
          <w:lang w:val="uz-Cyrl-UZ"/>
        </w:rPr>
        <w:t xml:space="preserve"> токи деярли </w:t>
      </w:r>
      <w:r w:rsidRPr="00866B43">
        <w:rPr>
          <w:sz w:val="28"/>
          <w:szCs w:val="28"/>
          <w:lang w:val="uz-Cyrl-UZ"/>
        </w:rPr>
        <w:t>VT2</w:t>
      </w:r>
      <w:r>
        <w:rPr>
          <w:sz w:val="28"/>
          <w:szCs w:val="28"/>
          <w:lang w:val="uz-Cyrl-UZ"/>
        </w:rPr>
        <w:t xml:space="preserve"> транзистор коллектор ўтишидаги кучланишга боғлиқ бўлмаганлиги сабабли, </w:t>
      </w:r>
      <w:r w:rsidRPr="00C15A7D">
        <w:rPr>
          <w:i/>
          <w:iCs/>
          <w:sz w:val="28"/>
          <w:szCs w:val="28"/>
          <w:lang w:val="uz-Cyrl-UZ"/>
        </w:rPr>
        <w:t>Е2</w:t>
      </w:r>
      <w:r>
        <w:rPr>
          <w:sz w:val="28"/>
          <w:szCs w:val="28"/>
          <w:lang w:val="uz-Cyrl-UZ"/>
        </w:rPr>
        <w:t xml:space="preserve"> кучланиш  ёки юкламадаги қаршилик қийматлари ўзгарса ҳам бу ток қиймати деярли ўзгармас қолади.</w:t>
      </w:r>
    </w:p>
    <w:p w:rsidR="00312E15" w:rsidRDefault="00312E15" w:rsidP="00312E15">
      <w:pPr>
        <w:ind w:firstLine="720"/>
        <w:jc w:val="both"/>
        <w:rPr>
          <w:sz w:val="28"/>
          <w:szCs w:val="28"/>
          <w:lang w:val="uz-Cyrl-UZ"/>
        </w:rPr>
      </w:pPr>
      <w:r>
        <w:rPr>
          <w:sz w:val="28"/>
          <w:szCs w:val="28"/>
          <w:lang w:val="uz-Cyrl-UZ"/>
        </w:rPr>
        <w:t xml:space="preserve">Кириш токи </w:t>
      </w:r>
      <w:r w:rsidRPr="00C15A7D">
        <w:rPr>
          <w:i/>
          <w:iCs/>
          <w:sz w:val="28"/>
          <w:szCs w:val="28"/>
          <w:lang w:val="en-US"/>
        </w:rPr>
        <w:t>I</w:t>
      </w:r>
      <w:r w:rsidRPr="00C15A7D">
        <w:rPr>
          <w:i/>
          <w:iCs/>
          <w:sz w:val="28"/>
          <w:szCs w:val="28"/>
          <w:vertAlign w:val="subscript"/>
        </w:rPr>
        <w:t>1</w:t>
      </w:r>
      <w:r>
        <w:rPr>
          <w:sz w:val="28"/>
          <w:szCs w:val="28"/>
          <w:lang w:val="uz-Cyrl-UZ"/>
        </w:rPr>
        <w:t xml:space="preserve"> ни ўзгартириб, чиқиш токи </w:t>
      </w:r>
      <w:r w:rsidRPr="00C15A7D">
        <w:rPr>
          <w:i/>
          <w:iCs/>
          <w:sz w:val="28"/>
          <w:szCs w:val="28"/>
          <w:lang w:val="en-US"/>
        </w:rPr>
        <w:t>I</w:t>
      </w:r>
      <w:r w:rsidRPr="00C15A7D">
        <w:rPr>
          <w:i/>
          <w:iCs/>
          <w:sz w:val="28"/>
          <w:szCs w:val="28"/>
          <w:vertAlign w:val="subscript"/>
        </w:rPr>
        <w:t>2</w:t>
      </w:r>
      <w:r>
        <w:rPr>
          <w:sz w:val="28"/>
          <w:szCs w:val="28"/>
          <w:lang w:val="uz-Cyrl-UZ"/>
        </w:rPr>
        <w:t xml:space="preserve"> ни бошқариш мумкин. Бунинг учун транзисторларнинг эмиттер занжирларига </w:t>
      </w:r>
      <w:r w:rsidRPr="00C15A7D">
        <w:rPr>
          <w:i/>
          <w:iCs/>
          <w:sz w:val="28"/>
          <w:szCs w:val="28"/>
          <w:lang w:val="uz-Cyrl-UZ"/>
        </w:rPr>
        <w:t>R1</w:t>
      </w:r>
      <w:r w:rsidRPr="00866B43">
        <w:rPr>
          <w:sz w:val="28"/>
          <w:szCs w:val="28"/>
          <w:lang w:val="uz-Cyrl-UZ"/>
        </w:rPr>
        <w:t xml:space="preserve"> </w:t>
      </w:r>
      <w:r>
        <w:rPr>
          <w:sz w:val="28"/>
          <w:szCs w:val="28"/>
          <w:lang w:val="uz-Cyrl-UZ"/>
        </w:rPr>
        <w:t>ва</w:t>
      </w:r>
      <w:r w:rsidRPr="00866B43">
        <w:rPr>
          <w:sz w:val="28"/>
          <w:szCs w:val="28"/>
          <w:lang w:val="uz-Cyrl-UZ"/>
        </w:rPr>
        <w:t xml:space="preserve">  </w:t>
      </w:r>
      <w:r w:rsidRPr="00C15A7D">
        <w:rPr>
          <w:i/>
          <w:iCs/>
          <w:sz w:val="28"/>
          <w:szCs w:val="28"/>
          <w:lang w:val="uz-Cyrl-UZ"/>
        </w:rPr>
        <w:t>R2</w:t>
      </w:r>
      <w:r>
        <w:rPr>
          <w:sz w:val="28"/>
          <w:szCs w:val="28"/>
          <w:lang w:val="uz-Cyrl-UZ"/>
        </w:rPr>
        <w:t xml:space="preserve"> резисторлар уланади. Бундай қурилма </w:t>
      </w:r>
      <w:r w:rsidRPr="00866B43">
        <w:rPr>
          <w:b/>
          <w:i/>
          <w:sz w:val="28"/>
          <w:szCs w:val="28"/>
          <w:lang w:val="uz-Cyrl-UZ"/>
        </w:rPr>
        <w:t>актив ток трансформатори</w:t>
      </w:r>
      <w:r>
        <w:rPr>
          <w:sz w:val="28"/>
          <w:szCs w:val="28"/>
          <w:lang w:val="uz-Cyrl-UZ"/>
        </w:rPr>
        <w:t xml:space="preserve"> деб аталади (8.6 </w:t>
      </w:r>
      <w:r w:rsidRPr="00C15A7D">
        <w:rPr>
          <w:i/>
          <w:iCs/>
          <w:sz w:val="28"/>
          <w:szCs w:val="28"/>
          <w:lang w:val="uz-Cyrl-UZ"/>
        </w:rPr>
        <w:t xml:space="preserve">б </w:t>
      </w:r>
      <w:r w:rsidRPr="00866B43">
        <w:rPr>
          <w:sz w:val="28"/>
          <w:szCs w:val="28"/>
          <w:lang w:val="uz-Cyrl-UZ"/>
        </w:rPr>
        <w:t>-</w:t>
      </w:r>
      <w:r>
        <w:rPr>
          <w:sz w:val="28"/>
          <w:szCs w:val="28"/>
          <w:lang w:val="uz-Cyrl-UZ"/>
        </w:rPr>
        <w:t xml:space="preserve"> расм). 8.6 </w:t>
      </w:r>
      <w:r w:rsidRPr="00C15A7D">
        <w:rPr>
          <w:i/>
          <w:iCs/>
          <w:sz w:val="28"/>
          <w:szCs w:val="28"/>
          <w:lang w:val="uz-Cyrl-UZ"/>
        </w:rPr>
        <w:t xml:space="preserve">б </w:t>
      </w:r>
      <w:r>
        <w:rPr>
          <w:sz w:val="28"/>
          <w:szCs w:val="28"/>
          <w:lang w:val="uz-Cyrl-UZ"/>
        </w:rPr>
        <w:t>– расмдан қуйидаги тенгсизлик келиб чиқади:</w:t>
      </w:r>
    </w:p>
    <w:p w:rsidR="00312E15" w:rsidRPr="00866B43" w:rsidRDefault="00312E15" w:rsidP="00312E15">
      <w:pPr>
        <w:ind w:firstLine="720"/>
        <w:jc w:val="both"/>
        <w:rPr>
          <w:sz w:val="28"/>
          <w:szCs w:val="28"/>
          <w:lang w:val="uz-Cyrl-UZ"/>
        </w:rPr>
      </w:pPr>
    </w:p>
    <w:p w:rsidR="00312E15" w:rsidRPr="00C15A7D" w:rsidRDefault="00312E15" w:rsidP="00312E15">
      <w:pPr>
        <w:ind w:firstLine="720"/>
        <w:jc w:val="center"/>
        <w:rPr>
          <w:sz w:val="28"/>
          <w:szCs w:val="28"/>
          <w:lang w:val="uz-Cyrl-UZ"/>
        </w:rPr>
      </w:pPr>
      <w:r w:rsidRPr="00E0050B">
        <w:rPr>
          <w:position w:val="-12"/>
          <w:sz w:val="28"/>
          <w:szCs w:val="28"/>
        </w:rPr>
        <w:object w:dxaOrig="2480" w:dyaOrig="360">
          <v:shape id="_x0000_i1067" type="#_x0000_t75" style="width:153pt;height:21.75pt" o:ole="">
            <v:imagedata r:id="rId86" o:title=""/>
          </v:shape>
          <o:OLEObject Type="Embed" ProgID="Equation.3" ShapeID="_x0000_i1067" DrawAspect="Content" ObjectID="_1409826008" r:id="rId87"/>
        </w:object>
      </w:r>
    </w:p>
    <w:p w:rsidR="00312E15" w:rsidRPr="00866B43" w:rsidRDefault="00312E15" w:rsidP="00312E15">
      <w:pPr>
        <w:ind w:firstLine="720"/>
        <w:jc w:val="both"/>
        <w:rPr>
          <w:sz w:val="28"/>
          <w:szCs w:val="28"/>
          <w:lang w:val="uz-Cyrl-UZ"/>
        </w:rPr>
      </w:pPr>
      <w:r>
        <w:rPr>
          <w:sz w:val="28"/>
          <w:szCs w:val="28"/>
          <w:lang w:val="uz-Cyrl-UZ"/>
        </w:rPr>
        <w:t xml:space="preserve">Агар </w:t>
      </w:r>
      <w:r w:rsidRPr="00C15A7D">
        <w:rPr>
          <w:i/>
          <w:iCs/>
          <w:sz w:val="28"/>
          <w:szCs w:val="28"/>
          <w:lang w:val="uz-Cyrl-UZ"/>
        </w:rPr>
        <w:t>R1</w:t>
      </w:r>
      <w:r w:rsidRPr="00C15A7D">
        <w:rPr>
          <w:sz w:val="28"/>
          <w:szCs w:val="28"/>
          <w:lang w:val="uz-Cyrl-UZ"/>
        </w:rPr>
        <w:t xml:space="preserve"> </w:t>
      </w:r>
      <w:r>
        <w:rPr>
          <w:sz w:val="28"/>
          <w:szCs w:val="28"/>
          <w:lang w:val="uz-Cyrl-UZ"/>
        </w:rPr>
        <w:t>ва</w:t>
      </w:r>
      <w:r w:rsidRPr="00C15A7D">
        <w:rPr>
          <w:sz w:val="28"/>
          <w:szCs w:val="28"/>
          <w:lang w:val="uz-Cyrl-UZ"/>
        </w:rPr>
        <w:t xml:space="preserve">  </w:t>
      </w:r>
      <w:r w:rsidRPr="00C15A7D">
        <w:rPr>
          <w:i/>
          <w:iCs/>
          <w:sz w:val="28"/>
          <w:szCs w:val="28"/>
          <w:lang w:val="uz-Cyrl-UZ"/>
        </w:rPr>
        <w:t>R2</w:t>
      </w:r>
      <w:r>
        <w:rPr>
          <w:sz w:val="28"/>
          <w:szCs w:val="28"/>
          <w:lang w:val="uz-Cyrl-UZ"/>
        </w:rPr>
        <w:t xml:space="preserve"> қаршиликлар номиналлари билан фарқ қилсалар, у ҳолда </w:t>
      </w:r>
      <w:r w:rsidRPr="00C15A7D">
        <w:rPr>
          <w:i/>
          <w:iCs/>
          <w:sz w:val="28"/>
          <w:szCs w:val="28"/>
          <w:lang w:val="uz-Cyrl-UZ"/>
        </w:rPr>
        <w:t>I</w:t>
      </w:r>
      <w:r w:rsidRPr="00C15A7D">
        <w:rPr>
          <w:i/>
          <w:iCs/>
          <w:sz w:val="28"/>
          <w:szCs w:val="28"/>
          <w:vertAlign w:val="subscript"/>
          <w:lang w:val="uz-Cyrl-UZ"/>
        </w:rPr>
        <w:t>2</w:t>
      </w:r>
      <w:r>
        <w:rPr>
          <w:sz w:val="28"/>
          <w:szCs w:val="28"/>
          <w:vertAlign w:val="subscript"/>
          <w:lang w:val="uz-Cyrl-UZ"/>
        </w:rPr>
        <w:t xml:space="preserve"> </w:t>
      </w:r>
      <w:r>
        <w:rPr>
          <w:sz w:val="28"/>
          <w:szCs w:val="28"/>
          <w:lang w:val="uz-Cyrl-UZ"/>
        </w:rPr>
        <w:t xml:space="preserve">ток </w:t>
      </w:r>
      <w:r w:rsidRPr="00C15A7D">
        <w:rPr>
          <w:i/>
          <w:iCs/>
          <w:sz w:val="28"/>
          <w:szCs w:val="28"/>
          <w:lang w:val="uz-Cyrl-UZ"/>
        </w:rPr>
        <w:t>I</w:t>
      </w:r>
      <w:r w:rsidRPr="00C15A7D">
        <w:rPr>
          <w:i/>
          <w:iCs/>
          <w:sz w:val="28"/>
          <w:szCs w:val="28"/>
          <w:vertAlign w:val="subscript"/>
          <w:lang w:val="uz-Cyrl-UZ"/>
        </w:rPr>
        <w:t>1</w:t>
      </w:r>
      <w:r>
        <w:rPr>
          <w:sz w:val="28"/>
          <w:szCs w:val="28"/>
          <w:lang w:val="uz-Cyrl-UZ"/>
        </w:rPr>
        <w:t xml:space="preserve"> токни ёки “катталашган” ёки “кичрайган” масштабда “акс эттириши” мумкин.</w:t>
      </w:r>
    </w:p>
    <w:p w:rsidR="00312E15" w:rsidRPr="00C15A7D" w:rsidRDefault="00312E15" w:rsidP="00312E15">
      <w:pPr>
        <w:ind w:firstLine="720"/>
        <w:jc w:val="both"/>
        <w:rPr>
          <w:sz w:val="28"/>
          <w:szCs w:val="28"/>
          <w:lang w:val="uz-Cyrl-UZ"/>
        </w:rPr>
      </w:pPr>
    </w:p>
    <w:p w:rsidR="00312E15" w:rsidRPr="003C40BF" w:rsidRDefault="00312E15" w:rsidP="00312E15">
      <w:pPr>
        <w:ind w:firstLine="720"/>
        <w:jc w:val="center"/>
        <w:rPr>
          <w:b/>
          <w:sz w:val="28"/>
          <w:szCs w:val="28"/>
          <w:lang w:val="uz-Cyrl-UZ"/>
        </w:rPr>
      </w:pPr>
      <w:r w:rsidRPr="00312E15">
        <w:rPr>
          <w:b/>
          <w:sz w:val="28"/>
          <w:szCs w:val="28"/>
          <w:lang w:val="uz-Cyrl-UZ"/>
        </w:rPr>
        <w:t>8.5.</w:t>
      </w:r>
      <w:r w:rsidRPr="00312E15">
        <w:rPr>
          <w:b/>
          <w:i/>
          <w:sz w:val="28"/>
          <w:szCs w:val="28"/>
          <w:lang w:val="uz-Cyrl-UZ"/>
        </w:rPr>
        <w:t xml:space="preserve"> </w:t>
      </w:r>
      <w:r w:rsidRPr="003C40BF">
        <w:rPr>
          <w:b/>
          <w:sz w:val="28"/>
          <w:szCs w:val="28"/>
          <w:lang w:val="uz-Cyrl-UZ"/>
        </w:rPr>
        <w:t>Ўзгармас кучланиш сатҳини силжитиш қурилмаси</w:t>
      </w:r>
    </w:p>
    <w:p w:rsidR="00312E15" w:rsidRPr="00312E15" w:rsidRDefault="00312E15" w:rsidP="00312E15">
      <w:pPr>
        <w:ind w:firstLine="720"/>
        <w:jc w:val="both"/>
        <w:rPr>
          <w:sz w:val="28"/>
          <w:szCs w:val="28"/>
          <w:lang w:val="uz-Cyrl-UZ"/>
        </w:rPr>
      </w:pPr>
    </w:p>
    <w:p w:rsidR="00312E15" w:rsidRDefault="00312E15" w:rsidP="00312E15">
      <w:pPr>
        <w:ind w:firstLine="720"/>
        <w:jc w:val="both"/>
        <w:rPr>
          <w:sz w:val="28"/>
          <w:szCs w:val="28"/>
          <w:lang w:val="uz-Cyrl-UZ"/>
        </w:rPr>
      </w:pPr>
      <w:r>
        <w:rPr>
          <w:sz w:val="28"/>
          <w:szCs w:val="28"/>
          <w:lang w:val="uz-Cyrl-UZ"/>
        </w:rPr>
        <w:t xml:space="preserve">Интеграл кучайтиргичлар бевосита боғланган  босқич схемалари кўринишида қуриладилар. Бу вақтда босқичдан босқичга ўтганда сигнал доимий ташкил этувчисининг ўзгариши кузатилади. Бу ҳолат эса кейинги босқичларни ишлаб чиқаришда қийинчиликлар туғдиради. Бу камчиликни бартараф этиш мақсадида ўзгармас кучланиш сатҳини силжитиш қурилмалари қўлланилади. Улар  сатҳ трансформаторлари деб ҳам аталадилар. Бу вақтда сатҳ силжитиш қурилмаси сигнал ўзгармас ташкил этувчисини кейинги босқичга  ўзгаришларсиз узатиши керак, яъни кучланиш бўйича кучайтириш коэффициенти </w:t>
      </w:r>
      <w:r w:rsidRPr="0061234E">
        <w:rPr>
          <w:position w:val="-12"/>
          <w:sz w:val="28"/>
          <w:szCs w:val="28"/>
        </w:rPr>
        <w:object w:dxaOrig="600" w:dyaOrig="360">
          <v:shape id="_x0000_i1068" type="#_x0000_t75" style="width:39pt;height:23.25pt" o:ole="">
            <v:imagedata r:id="rId88" o:title=""/>
          </v:shape>
          <o:OLEObject Type="Embed" ProgID="Equation.3" ShapeID="_x0000_i1068" DrawAspect="Content" ObjectID="_1409826009" r:id="rId89"/>
        </w:object>
      </w:r>
      <w:r w:rsidRPr="008233E4">
        <w:rPr>
          <w:sz w:val="28"/>
          <w:szCs w:val="28"/>
          <w:lang w:val="uz-Cyrl-UZ"/>
        </w:rPr>
        <w:t>1</w:t>
      </w:r>
      <w:r>
        <w:rPr>
          <w:sz w:val="28"/>
          <w:szCs w:val="28"/>
          <w:lang w:val="uz-Cyrl-UZ"/>
        </w:rPr>
        <w:t xml:space="preserve"> бўлиши керак.</w:t>
      </w:r>
    </w:p>
    <w:p w:rsidR="00312E15" w:rsidRPr="00E36E57" w:rsidRDefault="00312E15" w:rsidP="00312E15">
      <w:pPr>
        <w:ind w:firstLine="720"/>
        <w:jc w:val="both"/>
        <w:rPr>
          <w:sz w:val="28"/>
          <w:szCs w:val="28"/>
          <w:lang w:val="uz-Cyrl-UZ"/>
        </w:rPr>
      </w:pPr>
      <w:r>
        <w:rPr>
          <w:sz w:val="28"/>
          <w:szCs w:val="28"/>
          <w:lang w:val="uz-Cyrl-UZ"/>
        </w:rPr>
        <w:t xml:space="preserve">Операцион кучайтиргичларда </w:t>
      </w:r>
      <w:r w:rsidRPr="0061234E">
        <w:rPr>
          <w:position w:val="-10"/>
          <w:sz w:val="28"/>
          <w:szCs w:val="28"/>
        </w:rPr>
        <w:object w:dxaOrig="560" w:dyaOrig="340">
          <v:shape id="_x0000_i1069" type="#_x0000_t75" style="width:36.75pt;height:21.75pt" o:ole="">
            <v:imagedata r:id="rId90" o:title=""/>
          </v:shape>
          <o:OLEObject Type="Embed" ProgID="Equation.3" ShapeID="_x0000_i1069" DrawAspect="Content" ObjectID="_1409826010" r:id="rId91"/>
        </w:object>
      </w:r>
      <w:r>
        <w:rPr>
          <w:sz w:val="28"/>
          <w:szCs w:val="28"/>
          <w:lang w:val="uz-Cyrl-UZ"/>
        </w:rPr>
        <w:t xml:space="preserve"> сатҳини силжитиш </w:t>
      </w:r>
      <w:r w:rsidRPr="008233E4">
        <w:rPr>
          <w:sz w:val="28"/>
          <w:szCs w:val="28"/>
          <w:lang w:val="uz-Cyrl-UZ"/>
        </w:rPr>
        <w:t>VT1</w:t>
      </w:r>
      <w:r>
        <w:rPr>
          <w:sz w:val="28"/>
          <w:szCs w:val="28"/>
          <w:lang w:val="uz-Cyrl-UZ"/>
        </w:rPr>
        <w:t xml:space="preserve"> транзисторда бажарилган эмиттер қайтаргич асосида амалга оширилади. Унинг эмиттер занжирига </w:t>
      </w:r>
      <w:r w:rsidRPr="00C15A7D">
        <w:rPr>
          <w:i/>
          <w:iCs/>
          <w:sz w:val="28"/>
          <w:szCs w:val="28"/>
          <w:lang w:val="uz-Cyrl-UZ"/>
        </w:rPr>
        <w:t>R1</w:t>
      </w:r>
      <w:r>
        <w:rPr>
          <w:sz w:val="28"/>
          <w:szCs w:val="28"/>
          <w:lang w:val="uz-Cyrl-UZ"/>
        </w:rPr>
        <w:t xml:space="preserve"> резистор ва </w:t>
      </w:r>
      <w:r w:rsidRPr="008233E4">
        <w:rPr>
          <w:sz w:val="28"/>
          <w:szCs w:val="28"/>
          <w:lang w:val="uz-Cyrl-UZ"/>
        </w:rPr>
        <w:t>VT2</w:t>
      </w:r>
      <w:r>
        <w:rPr>
          <w:sz w:val="28"/>
          <w:szCs w:val="28"/>
          <w:lang w:val="uz-Cyrl-UZ"/>
        </w:rPr>
        <w:t xml:space="preserve"> ҳамда </w:t>
      </w:r>
      <w:r w:rsidRPr="008233E4">
        <w:rPr>
          <w:sz w:val="28"/>
          <w:szCs w:val="28"/>
          <w:lang w:val="uz-Cyrl-UZ"/>
        </w:rPr>
        <w:t xml:space="preserve"> VT3</w:t>
      </w:r>
      <w:r>
        <w:rPr>
          <w:sz w:val="28"/>
          <w:szCs w:val="28"/>
          <w:lang w:val="uz-Cyrl-UZ"/>
        </w:rPr>
        <w:t xml:space="preserve"> транзисторларда бажарилган барқарор ток генераторлари уланади (8.7 </w:t>
      </w:r>
      <w:r w:rsidRPr="008233E4">
        <w:rPr>
          <w:sz w:val="28"/>
          <w:szCs w:val="28"/>
          <w:lang w:val="uz-Cyrl-UZ"/>
        </w:rPr>
        <w:t>-</w:t>
      </w:r>
      <w:r>
        <w:rPr>
          <w:sz w:val="28"/>
          <w:szCs w:val="28"/>
          <w:lang w:val="uz-Cyrl-UZ"/>
        </w:rPr>
        <w:t xml:space="preserve"> расм). Сигнал мавжуд бўмаганда </w:t>
      </w:r>
      <w:r w:rsidRPr="0061234E">
        <w:rPr>
          <w:position w:val="-10"/>
          <w:sz w:val="28"/>
          <w:szCs w:val="28"/>
        </w:rPr>
        <w:object w:dxaOrig="540" w:dyaOrig="340">
          <v:shape id="_x0000_i1070" type="#_x0000_t75" style="width:35.25pt;height:21.75pt" o:ole="">
            <v:imagedata r:id="rId92" o:title=""/>
          </v:shape>
          <o:OLEObject Type="Embed" ProgID="Equation.3" ShapeID="_x0000_i1070" DrawAspect="Content" ObjectID="_1409826011" r:id="rId93"/>
        </w:object>
      </w:r>
      <w:r>
        <w:rPr>
          <w:sz w:val="28"/>
          <w:szCs w:val="28"/>
          <w:lang w:val="uz-Cyrl-UZ"/>
        </w:rPr>
        <w:t xml:space="preserve"> кириш потенциали олдинги босқич чиқиш кучланишининг ўзгармас ташкил этувчиси қийматига тенг бўлади. </w:t>
      </w:r>
      <w:r w:rsidRPr="0061234E">
        <w:rPr>
          <w:position w:val="-10"/>
          <w:sz w:val="28"/>
          <w:szCs w:val="28"/>
        </w:rPr>
        <w:object w:dxaOrig="560" w:dyaOrig="340">
          <v:shape id="_x0000_i1071" type="#_x0000_t75" style="width:36.75pt;height:21.75pt" o:ole="">
            <v:imagedata r:id="rId94" o:title=""/>
          </v:shape>
          <o:OLEObject Type="Embed" ProgID="Equation.3" ShapeID="_x0000_i1071" DrawAspect="Content" ObjectID="_1409826012" r:id="rId95"/>
        </w:object>
      </w:r>
      <w:r>
        <w:rPr>
          <w:sz w:val="28"/>
          <w:szCs w:val="28"/>
          <w:lang w:val="uz-Cyrl-UZ"/>
        </w:rPr>
        <w:t xml:space="preserve"> чиқиш потенциали силжитиш схемаси ҳисобига </w:t>
      </w:r>
      <w:r w:rsidRPr="00E0050B">
        <w:rPr>
          <w:position w:val="-12"/>
          <w:sz w:val="28"/>
          <w:szCs w:val="28"/>
        </w:rPr>
        <w:object w:dxaOrig="1900" w:dyaOrig="360">
          <v:shape id="_x0000_i1072" type="#_x0000_t75" style="width:111pt;height:21pt" o:ole="">
            <v:imagedata r:id="rId96" o:title=""/>
          </v:shape>
          <o:OLEObject Type="Embed" ProgID="Equation.3" ShapeID="_x0000_i1072" DrawAspect="Content" ObjectID="_1409826013" r:id="rId97"/>
        </w:object>
      </w:r>
      <w:r>
        <w:rPr>
          <w:sz w:val="28"/>
          <w:szCs w:val="28"/>
          <w:lang w:val="uz-Cyrl-UZ"/>
        </w:rPr>
        <w:t xml:space="preserve"> катталикка камаяди. </w:t>
      </w:r>
      <w:r w:rsidRPr="00C15A7D">
        <w:rPr>
          <w:i/>
          <w:iCs/>
          <w:sz w:val="28"/>
          <w:szCs w:val="28"/>
          <w:lang w:val="uz-Cyrl-UZ"/>
        </w:rPr>
        <w:t>I</w:t>
      </w:r>
      <w:r w:rsidRPr="00C15A7D">
        <w:rPr>
          <w:i/>
          <w:iCs/>
          <w:sz w:val="28"/>
          <w:szCs w:val="28"/>
          <w:vertAlign w:val="subscript"/>
          <w:lang w:val="uz-Cyrl-UZ"/>
        </w:rPr>
        <w:t>Э1</w:t>
      </w:r>
      <w:r>
        <w:rPr>
          <w:sz w:val="28"/>
          <w:szCs w:val="28"/>
          <w:lang w:val="uz-Cyrl-UZ"/>
        </w:rPr>
        <w:t xml:space="preserve"> ток барқарор бўлганлиги сабабли</w:t>
      </w:r>
      <w:r w:rsidRPr="0061234E">
        <w:rPr>
          <w:position w:val="-6"/>
          <w:sz w:val="28"/>
          <w:szCs w:val="28"/>
        </w:rPr>
        <w:object w:dxaOrig="420" w:dyaOrig="279">
          <v:shape id="_x0000_i1073" type="#_x0000_t75" style="width:24pt;height:15pt" o:ole="">
            <v:imagedata r:id="rId98" o:title=""/>
          </v:shape>
          <o:OLEObject Type="Embed" ProgID="Equation.3" ShapeID="_x0000_i1073" DrawAspect="Content" ObjectID="_1409826014" r:id="rId99"/>
        </w:object>
      </w:r>
      <w:r>
        <w:rPr>
          <w:sz w:val="28"/>
          <w:szCs w:val="28"/>
          <w:lang w:val="uz-Cyrl-UZ"/>
        </w:rPr>
        <w:t xml:space="preserve">силжиш </w:t>
      </w:r>
      <w:r>
        <w:rPr>
          <w:sz w:val="28"/>
          <w:szCs w:val="28"/>
          <w:lang w:val="uz-Cyrl-UZ"/>
        </w:rPr>
        <w:lastRenderedPageBreak/>
        <w:t xml:space="preserve">кучланиши ҳам ўзгармас бўлади. Ихтиёрий </w:t>
      </w:r>
      <w:r w:rsidRPr="0061234E">
        <w:rPr>
          <w:position w:val="-10"/>
          <w:sz w:val="28"/>
          <w:szCs w:val="28"/>
        </w:rPr>
        <w:object w:dxaOrig="540" w:dyaOrig="340">
          <v:shape id="_x0000_i1074" type="#_x0000_t75" style="width:35.25pt;height:21.75pt" o:ole="">
            <v:imagedata r:id="rId100" o:title=""/>
          </v:shape>
          <o:OLEObject Type="Embed" ProgID="Equation.3" ShapeID="_x0000_i1074" DrawAspect="Content" ObjectID="_1409826015" r:id="rId101"/>
        </w:object>
      </w:r>
      <w:r>
        <w:rPr>
          <w:sz w:val="28"/>
          <w:szCs w:val="28"/>
          <w:lang w:val="uz-Cyrl-UZ"/>
        </w:rPr>
        <w:t xml:space="preserve"> қийматида</w:t>
      </w:r>
      <w:r w:rsidRPr="0061234E">
        <w:rPr>
          <w:position w:val="-10"/>
          <w:sz w:val="28"/>
          <w:szCs w:val="28"/>
        </w:rPr>
        <w:object w:dxaOrig="560" w:dyaOrig="340">
          <v:shape id="_x0000_i1075" type="#_x0000_t75" style="width:36.75pt;height:21.75pt" o:ole="">
            <v:imagedata r:id="rId102" o:title=""/>
          </v:shape>
          <o:OLEObject Type="Embed" ProgID="Equation.3" ShapeID="_x0000_i1075" DrawAspect="Content" ObjectID="_1409826016" r:id="rId103"/>
        </w:object>
      </w:r>
      <w:r>
        <w:rPr>
          <w:sz w:val="28"/>
          <w:szCs w:val="28"/>
          <w:lang w:val="uz-Cyrl-UZ"/>
        </w:rPr>
        <w:t xml:space="preserve"> чиқиш потенциали</w:t>
      </w:r>
      <w:r w:rsidRPr="005D349E">
        <w:rPr>
          <w:position w:val="-24"/>
          <w:sz w:val="28"/>
          <w:szCs w:val="28"/>
        </w:rPr>
        <w:object w:dxaOrig="400" w:dyaOrig="620">
          <v:shape id="_x0000_i1076" type="#_x0000_t75" style="width:23.25pt;height:34.5pt" o:ole="">
            <v:imagedata r:id="rId104" o:title=""/>
          </v:shape>
          <o:OLEObject Type="Embed" ProgID="Equation.3" ShapeID="_x0000_i1076" DrawAspect="Content" ObjectID="_1409826017" r:id="rId105"/>
        </w:object>
      </w:r>
      <w:r>
        <w:rPr>
          <w:sz w:val="28"/>
          <w:szCs w:val="28"/>
          <w:lang w:val="uz-Cyrl-UZ"/>
        </w:rPr>
        <w:t xml:space="preserve"> нисбатларни тўғри танлаш натижасида нольга тенг қилиниши мумкин. БТГ динамик чиқиш қаршилиги </w:t>
      </w:r>
      <w:r w:rsidRPr="00C15A7D">
        <w:rPr>
          <w:i/>
          <w:iCs/>
          <w:sz w:val="28"/>
          <w:szCs w:val="28"/>
          <w:lang w:val="uz-Cyrl-UZ"/>
        </w:rPr>
        <w:t>R1</w:t>
      </w:r>
      <w:r>
        <w:rPr>
          <w:sz w:val="28"/>
          <w:szCs w:val="28"/>
          <w:lang w:val="uz-Cyrl-UZ"/>
        </w:rPr>
        <w:t xml:space="preserve"> дан анча катта бўлганлиги сабабли, силжиш схемасида сигнал деярли сўнмайди.</w:t>
      </w:r>
    </w:p>
    <w:p w:rsidR="00312E15" w:rsidRPr="00E36E57" w:rsidRDefault="00312E15" w:rsidP="00312E15">
      <w:pPr>
        <w:ind w:firstLine="720"/>
        <w:jc w:val="both"/>
        <w:rPr>
          <w:sz w:val="28"/>
          <w:szCs w:val="28"/>
          <w:lang w:val="uz-Cyrl-UZ"/>
        </w:rPr>
      </w:pPr>
    </w:p>
    <w:p w:rsidR="00312E15" w:rsidRDefault="00312E15" w:rsidP="00312E15">
      <w:pPr>
        <w:jc w:val="center"/>
        <w:rPr>
          <w:sz w:val="28"/>
          <w:szCs w:val="28"/>
        </w:rPr>
      </w:pPr>
      <w:r>
        <w:rPr>
          <w:noProof/>
          <w:sz w:val="28"/>
          <w:szCs w:val="28"/>
        </w:rPr>
        <w:drawing>
          <wp:inline distT="0" distB="0" distL="0" distR="0">
            <wp:extent cx="3705225" cy="3095625"/>
            <wp:effectExtent l="19050" t="0" r="9525"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06"/>
                    <a:srcRect/>
                    <a:stretch>
                      <a:fillRect/>
                    </a:stretch>
                  </pic:blipFill>
                  <pic:spPr bwMode="auto">
                    <a:xfrm>
                      <a:off x="0" y="0"/>
                      <a:ext cx="3705225" cy="3095625"/>
                    </a:xfrm>
                    <a:prstGeom prst="rect">
                      <a:avLst/>
                    </a:prstGeom>
                    <a:noFill/>
                    <a:ln w="9525">
                      <a:noFill/>
                      <a:miter lim="800000"/>
                      <a:headEnd/>
                      <a:tailEnd/>
                    </a:ln>
                  </pic:spPr>
                </pic:pic>
              </a:graphicData>
            </a:graphic>
          </wp:inline>
        </w:drawing>
      </w:r>
    </w:p>
    <w:p w:rsidR="00312E15" w:rsidRDefault="00312E15" w:rsidP="00312E15">
      <w:pPr>
        <w:ind w:firstLine="720"/>
        <w:jc w:val="both"/>
        <w:rPr>
          <w:sz w:val="28"/>
          <w:szCs w:val="28"/>
        </w:rPr>
      </w:pPr>
    </w:p>
    <w:p w:rsidR="00312E15" w:rsidRPr="00E36E57" w:rsidRDefault="00312E15" w:rsidP="00312E15">
      <w:pPr>
        <w:ind w:firstLine="720"/>
        <w:jc w:val="center"/>
        <w:rPr>
          <w:sz w:val="28"/>
          <w:szCs w:val="28"/>
          <w:lang w:val="uz-Cyrl-UZ"/>
        </w:rPr>
      </w:pPr>
      <w:r>
        <w:rPr>
          <w:sz w:val="28"/>
          <w:szCs w:val="28"/>
        </w:rPr>
        <w:t>8.7</w:t>
      </w:r>
      <w:r>
        <w:rPr>
          <w:sz w:val="28"/>
          <w:szCs w:val="28"/>
          <w:lang w:val="uz-Cyrl-UZ"/>
        </w:rPr>
        <w:t xml:space="preserve"> – расм.</w:t>
      </w:r>
    </w:p>
    <w:p w:rsidR="00312E15" w:rsidRDefault="00312E15" w:rsidP="00312E15">
      <w:pPr>
        <w:ind w:firstLine="720"/>
        <w:jc w:val="center"/>
        <w:rPr>
          <w:sz w:val="28"/>
          <w:szCs w:val="28"/>
        </w:rPr>
      </w:pPr>
    </w:p>
    <w:p w:rsidR="00312E15" w:rsidRDefault="00312E15" w:rsidP="00312E15">
      <w:pPr>
        <w:numPr>
          <w:ilvl w:val="1"/>
          <w:numId w:val="21"/>
        </w:numPr>
        <w:jc w:val="center"/>
        <w:rPr>
          <w:b/>
          <w:sz w:val="28"/>
          <w:szCs w:val="28"/>
          <w:lang w:val="uz-Cyrl-UZ"/>
        </w:rPr>
      </w:pPr>
      <w:r>
        <w:rPr>
          <w:b/>
          <w:sz w:val="28"/>
          <w:szCs w:val="28"/>
        </w:rPr>
        <w:t>Дифференциал</w:t>
      </w:r>
      <w:r>
        <w:rPr>
          <w:b/>
          <w:sz w:val="28"/>
          <w:szCs w:val="28"/>
          <w:lang w:val="uz-Cyrl-UZ"/>
        </w:rPr>
        <w:t xml:space="preserve"> кучайтиргичлар</w:t>
      </w:r>
    </w:p>
    <w:p w:rsidR="00312E15" w:rsidRDefault="00312E15" w:rsidP="00312E15">
      <w:pPr>
        <w:jc w:val="center"/>
        <w:rPr>
          <w:b/>
          <w:sz w:val="28"/>
          <w:szCs w:val="28"/>
          <w:lang w:val="uz-Cyrl-UZ"/>
        </w:rPr>
      </w:pPr>
    </w:p>
    <w:p w:rsidR="00312E15" w:rsidRPr="007773A3" w:rsidRDefault="00312E15" w:rsidP="00312E15">
      <w:pPr>
        <w:ind w:firstLine="720"/>
        <w:jc w:val="both"/>
        <w:rPr>
          <w:sz w:val="28"/>
          <w:szCs w:val="28"/>
          <w:lang w:val="uz-Cyrl-UZ"/>
        </w:rPr>
      </w:pPr>
      <w:r w:rsidRPr="00C15A7D">
        <w:rPr>
          <w:i/>
          <w:iCs/>
          <w:sz w:val="28"/>
          <w:szCs w:val="28"/>
          <w:lang w:val="uz-Cyrl-UZ"/>
        </w:rPr>
        <w:t>Дифференциал кучайтиргич</w:t>
      </w:r>
      <w:r>
        <w:rPr>
          <w:sz w:val="28"/>
          <w:szCs w:val="28"/>
          <w:lang w:val="uz-Cyrl-UZ"/>
        </w:rPr>
        <w:t xml:space="preserve"> (ДК) деб икки киришга эга бўлган кучайтиргичга айтилади. Унинг чиқишидаги сигнал кириш сигналлари фарқига пропорционал бўлади.</w:t>
      </w:r>
    </w:p>
    <w:p w:rsidR="00312E15" w:rsidRPr="007773A3" w:rsidRDefault="00312E15" w:rsidP="00312E15">
      <w:pPr>
        <w:jc w:val="both"/>
        <w:rPr>
          <w:sz w:val="28"/>
          <w:szCs w:val="28"/>
          <w:lang w:val="uz-Cyrl-UZ"/>
        </w:rPr>
      </w:pPr>
      <w:r>
        <w:rPr>
          <w:sz w:val="28"/>
          <w:szCs w:val="28"/>
          <w:lang w:val="uz-Cyrl-UZ"/>
        </w:rPr>
        <w:tab/>
        <w:t xml:space="preserve">8.8 – расмда содда симметрик ДК схемаси келтирилган. Кучайтиргич иккита симметрик елкага эга бўлиб, биринчи елка </w:t>
      </w:r>
      <w:r w:rsidRPr="007773A3">
        <w:rPr>
          <w:sz w:val="28"/>
          <w:szCs w:val="28"/>
          <w:lang w:val="uz-Cyrl-UZ"/>
        </w:rPr>
        <w:t>VT1</w:t>
      </w:r>
      <w:r>
        <w:rPr>
          <w:sz w:val="28"/>
          <w:szCs w:val="28"/>
          <w:lang w:val="uz-Cyrl-UZ"/>
        </w:rPr>
        <w:t xml:space="preserve"> транзистор ва </w:t>
      </w:r>
      <w:r w:rsidRPr="00C15A7D">
        <w:rPr>
          <w:i/>
          <w:iCs/>
          <w:sz w:val="28"/>
          <w:szCs w:val="28"/>
          <w:lang w:val="uz-Cyrl-UZ"/>
        </w:rPr>
        <w:t>R</w:t>
      </w:r>
      <w:r w:rsidRPr="00C15A7D">
        <w:rPr>
          <w:i/>
          <w:iCs/>
          <w:sz w:val="28"/>
          <w:szCs w:val="28"/>
          <w:vertAlign w:val="subscript"/>
          <w:lang w:val="uz-Cyrl-UZ"/>
        </w:rPr>
        <w:t>К1</w:t>
      </w:r>
      <w:r w:rsidRPr="00C15A7D">
        <w:rPr>
          <w:i/>
          <w:iCs/>
          <w:sz w:val="28"/>
          <w:szCs w:val="28"/>
          <w:lang w:val="uz-Cyrl-UZ"/>
        </w:rPr>
        <w:t xml:space="preserve"> </w:t>
      </w:r>
      <w:r>
        <w:rPr>
          <w:sz w:val="28"/>
          <w:szCs w:val="28"/>
          <w:lang w:val="uz-Cyrl-UZ"/>
        </w:rPr>
        <w:t xml:space="preserve">резистордан, иккинчи елка эса </w:t>
      </w:r>
      <w:r w:rsidRPr="007773A3">
        <w:rPr>
          <w:sz w:val="28"/>
          <w:szCs w:val="28"/>
          <w:lang w:val="uz-Cyrl-UZ"/>
        </w:rPr>
        <w:t>VT2</w:t>
      </w:r>
      <w:r>
        <w:rPr>
          <w:sz w:val="28"/>
          <w:szCs w:val="28"/>
          <w:lang w:val="uz-Cyrl-UZ"/>
        </w:rPr>
        <w:t xml:space="preserve"> транзистор ва </w:t>
      </w:r>
      <w:r w:rsidRPr="00C15A7D">
        <w:rPr>
          <w:i/>
          <w:iCs/>
          <w:sz w:val="28"/>
          <w:szCs w:val="28"/>
          <w:lang w:val="uz-Cyrl-UZ"/>
        </w:rPr>
        <w:t>R</w:t>
      </w:r>
      <w:r w:rsidRPr="00C15A7D">
        <w:rPr>
          <w:i/>
          <w:iCs/>
          <w:sz w:val="28"/>
          <w:szCs w:val="28"/>
          <w:vertAlign w:val="subscript"/>
          <w:lang w:val="uz-Cyrl-UZ"/>
        </w:rPr>
        <w:t>К2</w:t>
      </w:r>
      <w:r>
        <w:rPr>
          <w:sz w:val="28"/>
          <w:szCs w:val="28"/>
          <w:lang w:val="uz-Cyrl-UZ"/>
        </w:rPr>
        <w:t xml:space="preserve"> резистордан ташкил топган. Схеманинг дастлабки иш режими </w:t>
      </w:r>
      <w:r w:rsidRPr="00C15A7D">
        <w:rPr>
          <w:i/>
          <w:iCs/>
          <w:sz w:val="28"/>
          <w:szCs w:val="28"/>
          <w:lang w:val="uz-Cyrl-UZ"/>
        </w:rPr>
        <w:t>I</w:t>
      </w:r>
      <w:r w:rsidRPr="00C15A7D">
        <w:rPr>
          <w:i/>
          <w:iCs/>
          <w:sz w:val="28"/>
          <w:szCs w:val="28"/>
          <w:vertAlign w:val="subscript"/>
          <w:lang w:val="uz-Cyrl-UZ"/>
        </w:rPr>
        <w:t>Э</w:t>
      </w:r>
      <w:r>
        <w:rPr>
          <w:sz w:val="28"/>
          <w:szCs w:val="28"/>
          <w:lang w:val="uz-Cyrl-UZ"/>
        </w:rPr>
        <w:t xml:space="preserve"> токи ёрдамида таъминланади. Бу токнинг барқарорлиги эса барқарор ток генератори (БТГ) томонидан таъминланади.</w:t>
      </w:r>
    </w:p>
    <w:p w:rsidR="00312E15" w:rsidRDefault="00312E15" w:rsidP="00312E15">
      <w:pPr>
        <w:ind w:firstLine="720"/>
        <w:jc w:val="center"/>
        <w:rPr>
          <w:sz w:val="28"/>
          <w:szCs w:val="28"/>
        </w:rPr>
      </w:pPr>
      <w:r>
        <w:rPr>
          <w:noProof/>
          <w:sz w:val="28"/>
          <w:szCs w:val="28"/>
        </w:rPr>
        <w:lastRenderedPageBreak/>
        <w:drawing>
          <wp:inline distT="0" distB="0" distL="0" distR="0">
            <wp:extent cx="4191000" cy="2724150"/>
            <wp:effectExtent l="1905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7"/>
                    <a:srcRect/>
                    <a:stretch>
                      <a:fillRect/>
                    </a:stretch>
                  </pic:blipFill>
                  <pic:spPr bwMode="auto">
                    <a:xfrm>
                      <a:off x="0" y="0"/>
                      <a:ext cx="4191000" cy="2724150"/>
                    </a:xfrm>
                    <a:prstGeom prst="rect">
                      <a:avLst/>
                    </a:prstGeom>
                    <a:noFill/>
                    <a:ln w="9525">
                      <a:noFill/>
                      <a:miter lim="800000"/>
                      <a:headEnd/>
                      <a:tailEnd/>
                    </a:ln>
                  </pic:spPr>
                </pic:pic>
              </a:graphicData>
            </a:graphic>
          </wp:inline>
        </w:drawing>
      </w:r>
    </w:p>
    <w:p w:rsidR="00312E15" w:rsidRPr="007773A3" w:rsidRDefault="00312E15" w:rsidP="00312E15">
      <w:pPr>
        <w:ind w:firstLine="720"/>
        <w:jc w:val="center"/>
        <w:rPr>
          <w:sz w:val="28"/>
          <w:szCs w:val="28"/>
          <w:lang w:val="uz-Cyrl-UZ"/>
        </w:rPr>
      </w:pPr>
      <w:r>
        <w:rPr>
          <w:sz w:val="28"/>
          <w:szCs w:val="28"/>
        </w:rPr>
        <w:t xml:space="preserve"> 8.8</w:t>
      </w:r>
      <w:r>
        <w:rPr>
          <w:sz w:val="28"/>
          <w:szCs w:val="28"/>
          <w:lang w:val="uz-Cyrl-UZ"/>
        </w:rPr>
        <w:t xml:space="preserve"> – расм.</w:t>
      </w:r>
    </w:p>
    <w:p w:rsidR="00312E15" w:rsidRPr="001830F4" w:rsidRDefault="00312E15" w:rsidP="00312E15">
      <w:pPr>
        <w:ind w:firstLine="720"/>
        <w:jc w:val="both"/>
        <w:rPr>
          <w:sz w:val="28"/>
          <w:szCs w:val="28"/>
          <w:lang w:val="uz-Cyrl-UZ"/>
        </w:rPr>
      </w:pPr>
      <w:r>
        <w:rPr>
          <w:sz w:val="28"/>
          <w:szCs w:val="28"/>
          <w:lang w:val="uz-Cyrl-UZ"/>
        </w:rPr>
        <w:t xml:space="preserve">Мазкур схема 8.5 – расмдаги схемага айнан ўхшашлигини кузатиш мумкин.  Бунинг учун </w:t>
      </w:r>
      <w:r w:rsidRPr="00C15A7D">
        <w:rPr>
          <w:i/>
          <w:iCs/>
          <w:sz w:val="28"/>
          <w:szCs w:val="28"/>
          <w:lang w:val="uz-Cyrl-UZ"/>
        </w:rPr>
        <w:t>R2</w:t>
      </w:r>
      <w:r w:rsidRPr="001830F4">
        <w:rPr>
          <w:sz w:val="28"/>
          <w:szCs w:val="28"/>
          <w:lang w:val="uz-Cyrl-UZ"/>
        </w:rPr>
        <w:t xml:space="preserve"> </w:t>
      </w:r>
      <w:r>
        <w:rPr>
          <w:sz w:val="28"/>
          <w:szCs w:val="28"/>
          <w:lang w:val="uz-Cyrl-UZ"/>
        </w:rPr>
        <w:t>ва</w:t>
      </w:r>
      <w:r w:rsidRPr="001830F4">
        <w:rPr>
          <w:sz w:val="28"/>
          <w:szCs w:val="28"/>
          <w:lang w:val="uz-Cyrl-UZ"/>
        </w:rPr>
        <w:t xml:space="preserve">  </w:t>
      </w:r>
      <w:r w:rsidRPr="00C15A7D">
        <w:rPr>
          <w:i/>
          <w:iCs/>
          <w:sz w:val="28"/>
          <w:szCs w:val="28"/>
          <w:lang w:val="uz-Cyrl-UZ"/>
        </w:rPr>
        <w:t>R3</w:t>
      </w:r>
      <w:r>
        <w:rPr>
          <w:sz w:val="28"/>
          <w:szCs w:val="28"/>
          <w:lang w:val="uz-Cyrl-UZ"/>
        </w:rPr>
        <w:t xml:space="preserve"> резисторларни </w:t>
      </w:r>
      <w:r w:rsidRPr="001830F4">
        <w:rPr>
          <w:sz w:val="28"/>
          <w:szCs w:val="28"/>
          <w:lang w:val="uz-Cyrl-UZ"/>
        </w:rPr>
        <w:t xml:space="preserve">VT1 </w:t>
      </w:r>
      <w:r>
        <w:rPr>
          <w:sz w:val="28"/>
          <w:szCs w:val="28"/>
          <w:lang w:val="uz-Cyrl-UZ"/>
        </w:rPr>
        <w:t>ва</w:t>
      </w:r>
      <w:r w:rsidRPr="001830F4">
        <w:rPr>
          <w:sz w:val="28"/>
          <w:szCs w:val="28"/>
          <w:lang w:val="uz-Cyrl-UZ"/>
        </w:rPr>
        <w:t xml:space="preserve"> VT2</w:t>
      </w:r>
      <w:r>
        <w:rPr>
          <w:sz w:val="28"/>
          <w:szCs w:val="28"/>
          <w:lang w:val="uz-Cyrl-UZ"/>
        </w:rPr>
        <w:t xml:space="preserve"> транзисторлар билан алмаштириш  ва</w:t>
      </w:r>
      <w:r w:rsidRPr="001830F4">
        <w:rPr>
          <w:sz w:val="28"/>
          <w:szCs w:val="28"/>
          <w:lang w:val="uz-Cyrl-UZ"/>
        </w:rPr>
        <w:t xml:space="preserve"> </w:t>
      </w:r>
      <w:r w:rsidRPr="00C15A7D">
        <w:rPr>
          <w:i/>
          <w:iCs/>
          <w:sz w:val="28"/>
          <w:szCs w:val="28"/>
          <w:lang w:val="uz-Cyrl-UZ"/>
        </w:rPr>
        <w:t>R1= R</w:t>
      </w:r>
      <w:r w:rsidRPr="00C15A7D">
        <w:rPr>
          <w:i/>
          <w:iCs/>
          <w:sz w:val="28"/>
          <w:szCs w:val="28"/>
          <w:vertAlign w:val="subscript"/>
          <w:lang w:val="uz-Cyrl-UZ"/>
        </w:rPr>
        <w:t>К1</w:t>
      </w:r>
      <w:r w:rsidRPr="00C15A7D">
        <w:rPr>
          <w:i/>
          <w:iCs/>
          <w:sz w:val="28"/>
          <w:szCs w:val="28"/>
          <w:lang w:val="uz-Cyrl-UZ"/>
        </w:rPr>
        <w:t>, R4= R</w:t>
      </w:r>
      <w:r w:rsidRPr="00C15A7D">
        <w:rPr>
          <w:i/>
          <w:iCs/>
          <w:sz w:val="28"/>
          <w:szCs w:val="28"/>
          <w:vertAlign w:val="subscript"/>
          <w:lang w:val="uz-Cyrl-UZ"/>
        </w:rPr>
        <w:t>К2</w:t>
      </w:r>
      <w:r>
        <w:rPr>
          <w:sz w:val="28"/>
          <w:szCs w:val="28"/>
          <w:lang w:val="uz-Cyrl-UZ"/>
        </w:rPr>
        <w:t xml:space="preserve"> деб ҳисоблаш керак. Агар </w:t>
      </w:r>
      <w:r w:rsidRPr="00C15A7D">
        <w:rPr>
          <w:i/>
          <w:iCs/>
          <w:sz w:val="28"/>
          <w:szCs w:val="28"/>
          <w:lang w:val="uz-Cyrl-UZ"/>
        </w:rPr>
        <w:t>R</w:t>
      </w:r>
      <w:r w:rsidRPr="00C15A7D">
        <w:rPr>
          <w:i/>
          <w:iCs/>
          <w:sz w:val="28"/>
          <w:szCs w:val="28"/>
          <w:vertAlign w:val="subscript"/>
          <w:lang w:val="uz-Cyrl-UZ"/>
        </w:rPr>
        <w:t>К1</w:t>
      </w:r>
      <w:r>
        <w:rPr>
          <w:sz w:val="28"/>
          <w:szCs w:val="28"/>
          <w:lang w:val="uz-Cyrl-UZ"/>
        </w:rPr>
        <w:t xml:space="preserve"> ва </w:t>
      </w:r>
      <w:r w:rsidRPr="001830F4">
        <w:rPr>
          <w:sz w:val="28"/>
          <w:szCs w:val="28"/>
          <w:lang w:val="uz-Cyrl-UZ"/>
        </w:rPr>
        <w:t xml:space="preserve"> </w:t>
      </w:r>
      <w:r w:rsidRPr="00C15A7D">
        <w:rPr>
          <w:i/>
          <w:iCs/>
          <w:sz w:val="28"/>
          <w:szCs w:val="28"/>
          <w:lang w:val="uz-Cyrl-UZ"/>
        </w:rPr>
        <w:t>R</w:t>
      </w:r>
      <w:r w:rsidRPr="00C15A7D">
        <w:rPr>
          <w:i/>
          <w:iCs/>
          <w:sz w:val="28"/>
          <w:szCs w:val="28"/>
          <w:vertAlign w:val="subscript"/>
          <w:lang w:val="uz-Cyrl-UZ"/>
        </w:rPr>
        <w:t xml:space="preserve">К2 </w:t>
      </w:r>
      <w:r>
        <w:rPr>
          <w:sz w:val="28"/>
          <w:szCs w:val="28"/>
          <w:lang w:val="uz-Cyrl-UZ"/>
        </w:rPr>
        <w:t>қаршиликлар бир – бирига тенг бўлса</w:t>
      </w:r>
      <w:r w:rsidRPr="001830F4">
        <w:rPr>
          <w:sz w:val="28"/>
          <w:szCs w:val="28"/>
          <w:lang w:val="uz-Cyrl-UZ"/>
        </w:rPr>
        <w:t xml:space="preserve"> </w:t>
      </w:r>
      <w:r>
        <w:rPr>
          <w:sz w:val="28"/>
          <w:szCs w:val="28"/>
          <w:lang w:val="uz-Cyrl-UZ"/>
        </w:rPr>
        <w:t>ва</w:t>
      </w:r>
      <w:r w:rsidRPr="001830F4">
        <w:rPr>
          <w:sz w:val="28"/>
          <w:szCs w:val="28"/>
          <w:lang w:val="uz-Cyrl-UZ"/>
        </w:rPr>
        <w:t xml:space="preserve"> </w:t>
      </w:r>
      <w:r>
        <w:rPr>
          <w:sz w:val="28"/>
          <w:szCs w:val="28"/>
          <w:lang w:val="uz-Cyrl-UZ"/>
        </w:rPr>
        <w:t xml:space="preserve">VT1 транзистор параметрлари </w:t>
      </w:r>
      <w:r w:rsidRPr="001830F4">
        <w:rPr>
          <w:sz w:val="28"/>
          <w:szCs w:val="28"/>
          <w:lang w:val="uz-Cyrl-UZ"/>
        </w:rPr>
        <w:t xml:space="preserve"> VT2</w:t>
      </w:r>
      <w:r>
        <w:rPr>
          <w:sz w:val="28"/>
          <w:szCs w:val="28"/>
          <w:lang w:val="uz-Cyrl-UZ"/>
        </w:rPr>
        <w:t xml:space="preserve"> ники билан бир хил бўлса, у ҳолда бу схема симметрик бўлади.</w:t>
      </w:r>
    </w:p>
    <w:p w:rsidR="00312E15" w:rsidRDefault="00312E15" w:rsidP="00312E15">
      <w:pPr>
        <w:ind w:firstLine="720"/>
        <w:jc w:val="both"/>
        <w:rPr>
          <w:sz w:val="28"/>
          <w:szCs w:val="28"/>
          <w:lang w:val="uz-Cyrl-UZ"/>
        </w:rPr>
      </w:pPr>
      <w:r>
        <w:rPr>
          <w:sz w:val="28"/>
          <w:szCs w:val="28"/>
          <w:lang w:val="uz-Cyrl-UZ"/>
        </w:rPr>
        <w:t>Амалиётда тўртта уланиш схемалардан ихтиёрий биридан фойдаланиш мумкин: симметрик кириш ва чиқиш, симметрик кириш ва носимметрик чиқиш, носимметрик кириш ва симметрик чиқиш, носимметрик кириш ва чиқиш. Симметрик киришда кириш сигнали манбаи ДК киришлари орасига (транзисторларнинг базалари орасига) уланади. Симметрик чиқишда юклама қаршилиги ДК чиқишлари оралиғига (транзисторларнинг коллекторлари орасига) уланади.</w:t>
      </w:r>
    </w:p>
    <w:p w:rsidR="00312E15" w:rsidRDefault="00312E15" w:rsidP="00312E15">
      <w:pPr>
        <w:ind w:firstLine="720"/>
        <w:jc w:val="both"/>
        <w:rPr>
          <w:sz w:val="28"/>
          <w:szCs w:val="28"/>
          <w:lang w:val="uz-Cyrl-UZ"/>
        </w:rPr>
      </w:pPr>
      <w:r>
        <w:rPr>
          <w:sz w:val="28"/>
          <w:szCs w:val="28"/>
          <w:lang w:val="uz-Cyrl-UZ"/>
        </w:rPr>
        <w:t>Шуни таъкидлаш керакки, ДК  кучланишлари қиймати (модули бўйича) бир – бирига тенг бўлган иккита манбадан таъминланади. Икки қутбли манбадан таъминланиш сокинлик режимида умумий шинагача транзистор база потенциалларини камайтиришга имкон беради. Бу ҳолат  ДК киришларига сигналларни қўшимча сатҳ силжитиш қурилмаларини киритмасдан узатишга имкон яратади.</w:t>
      </w:r>
    </w:p>
    <w:p w:rsidR="00312E15" w:rsidRDefault="00312E15" w:rsidP="00312E15">
      <w:pPr>
        <w:ind w:firstLine="720"/>
        <w:jc w:val="both"/>
        <w:rPr>
          <w:sz w:val="28"/>
          <w:szCs w:val="28"/>
          <w:lang w:val="uz-Cyrl-UZ"/>
        </w:rPr>
      </w:pPr>
      <w:r>
        <w:rPr>
          <w:sz w:val="28"/>
          <w:szCs w:val="28"/>
          <w:lang w:val="uz-Cyrl-UZ"/>
        </w:rPr>
        <w:t xml:space="preserve">Иккала елка идеал симметриклигида кириш сигналлари мавжуд бўлмаганда </w:t>
      </w:r>
      <w:r w:rsidRPr="009E516C">
        <w:rPr>
          <w:sz w:val="28"/>
          <w:szCs w:val="28"/>
          <w:lang w:val="uz-Cyrl-UZ"/>
        </w:rPr>
        <w:t>(</w:t>
      </w:r>
      <w:r w:rsidRPr="0061234E">
        <w:rPr>
          <w:position w:val="-10"/>
          <w:sz w:val="28"/>
          <w:szCs w:val="28"/>
        </w:rPr>
        <w:object w:dxaOrig="600" w:dyaOrig="340">
          <v:shape id="_x0000_i1077" type="#_x0000_t75" style="width:29.25pt;height:16.5pt" o:ole="">
            <v:imagedata r:id="rId108" o:title=""/>
          </v:shape>
          <o:OLEObject Type="Embed" ProgID="Equation.3" ShapeID="_x0000_i1077" DrawAspect="Content" ObjectID="_1409826018" r:id="rId109"/>
        </w:object>
      </w:r>
      <w:r w:rsidRPr="009E516C">
        <w:rPr>
          <w:sz w:val="28"/>
          <w:szCs w:val="28"/>
          <w:lang w:val="uz-Cyrl-UZ"/>
        </w:rPr>
        <w:t xml:space="preserve">=0, </w:t>
      </w:r>
      <w:r w:rsidRPr="0061234E">
        <w:rPr>
          <w:position w:val="-10"/>
          <w:sz w:val="28"/>
          <w:szCs w:val="28"/>
        </w:rPr>
        <w:object w:dxaOrig="620" w:dyaOrig="340">
          <v:shape id="_x0000_i1078" type="#_x0000_t75" style="width:34.5pt;height:18pt" o:ole="">
            <v:imagedata r:id="rId110" o:title=""/>
          </v:shape>
          <o:OLEObject Type="Embed" ProgID="Equation.3" ShapeID="_x0000_i1078" DrawAspect="Content" ObjectID="_1409826019" r:id="rId111"/>
        </w:object>
      </w:r>
      <w:r w:rsidRPr="009E516C">
        <w:rPr>
          <w:sz w:val="28"/>
          <w:szCs w:val="28"/>
          <w:lang w:val="uz-Cyrl-UZ"/>
        </w:rPr>
        <w:t>=0)</w:t>
      </w:r>
      <w:r>
        <w:rPr>
          <w:sz w:val="28"/>
          <w:szCs w:val="28"/>
          <w:lang w:val="uz-Cyrl-UZ"/>
        </w:rPr>
        <w:t xml:space="preserve"> коллектор токлари ва транзисторларнинг коллектор потенциаллари бир хил бўладилар, чиқиш кучланиши эса </w:t>
      </w:r>
      <w:r w:rsidRPr="00303698">
        <w:rPr>
          <w:position w:val="-14"/>
          <w:sz w:val="28"/>
          <w:szCs w:val="28"/>
        </w:rPr>
        <w:object w:dxaOrig="720" w:dyaOrig="380">
          <v:shape id="_x0000_i1079" type="#_x0000_t75" style="width:38.25pt;height:19.5pt" o:ole="">
            <v:imagedata r:id="rId112" o:title=""/>
          </v:shape>
          <o:OLEObject Type="Embed" ProgID="Equation.3" ShapeID="_x0000_i1079" DrawAspect="Content" ObjectID="_1409826020" r:id="rId113"/>
        </w:object>
      </w:r>
      <w:r w:rsidRPr="009E516C">
        <w:rPr>
          <w:sz w:val="28"/>
          <w:szCs w:val="28"/>
          <w:lang w:val="uz-Cyrl-UZ"/>
        </w:rPr>
        <w:t>=0.</w:t>
      </w:r>
      <w:r>
        <w:rPr>
          <w:sz w:val="28"/>
          <w:szCs w:val="28"/>
          <w:lang w:val="uz-Cyrl-UZ"/>
        </w:rPr>
        <w:t xml:space="preserve"> Схема симметрик бўлганлиги сабабли, транзистор характеристикасининг сабабларга боғлиқ бўлмаган равишда ихтиёрий ўзгариши, иккала елка токлариниг бир хил ўзгаришига олиб келади. Шу сабабли схема баланси бузилмайди ва </w:t>
      </w:r>
      <w:r w:rsidRPr="009E516C">
        <w:rPr>
          <w:b/>
          <w:i/>
          <w:sz w:val="28"/>
          <w:szCs w:val="28"/>
          <w:lang w:val="uz-Cyrl-UZ"/>
        </w:rPr>
        <w:t>чиқиш кучланиши</w:t>
      </w:r>
      <w:r>
        <w:rPr>
          <w:b/>
          <w:i/>
          <w:sz w:val="28"/>
          <w:szCs w:val="28"/>
          <w:lang w:val="uz-Cyrl-UZ"/>
        </w:rPr>
        <w:t xml:space="preserve"> </w:t>
      </w:r>
      <w:r w:rsidRPr="009E516C">
        <w:rPr>
          <w:b/>
          <w:i/>
          <w:sz w:val="28"/>
          <w:szCs w:val="28"/>
          <w:lang w:val="uz-Cyrl-UZ"/>
        </w:rPr>
        <w:t>дрейфи</w:t>
      </w:r>
      <w:r>
        <w:rPr>
          <w:sz w:val="28"/>
          <w:szCs w:val="28"/>
          <w:lang w:val="uz-Cyrl-UZ"/>
        </w:rPr>
        <w:t xml:space="preserve"> деярли нольга тенг бўлади.</w:t>
      </w:r>
    </w:p>
    <w:p w:rsidR="00312E15" w:rsidRPr="009E516C" w:rsidRDefault="00312E15" w:rsidP="00312E15">
      <w:pPr>
        <w:ind w:firstLine="720"/>
        <w:jc w:val="both"/>
        <w:rPr>
          <w:sz w:val="28"/>
          <w:szCs w:val="28"/>
          <w:lang w:val="uz-Cyrl-UZ"/>
        </w:rPr>
      </w:pPr>
      <w:r>
        <w:rPr>
          <w:sz w:val="28"/>
          <w:szCs w:val="28"/>
          <w:lang w:val="uz-Cyrl-UZ"/>
        </w:rPr>
        <w:t xml:space="preserve">ДК иккала киришига фазаси ва амплитудалари бир хил бўлган сигнал (синфаз сигнал) берилса </w:t>
      </w:r>
      <w:r w:rsidRPr="0061234E">
        <w:rPr>
          <w:position w:val="-10"/>
          <w:sz w:val="28"/>
          <w:szCs w:val="28"/>
        </w:rPr>
        <w:object w:dxaOrig="600" w:dyaOrig="340">
          <v:shape id="_x0000_i1080" type="#_x0000_t75" style="width:36pt;height:19.5pt" o:ole="">
            <v:imagedata r:id="rId114" o:title=""/>
          </v:shape>
          <o:OLEObject Type="Embed" ProgID="Equation.3" ShapeID="_x0000_i1080" DrawAspect="Content" ObjectID="_1409826021" r:id="rId115"/>
        </w:object>
      </w:r>
      <w:r w:rsidRPr="009E516C">
        <w:rPr>
          <w:sz w:val="28"/>
          <w:szCs w:val="28"/>
          <w:lang w:val="uz-Cyrl-UZ"/>
        </w:rPr>
        <w:t>=</w:t>
      </w:r>
      <w:r w:rsidRPr="00C15A7D">
        <w:rPr>
          <w:position w:val="-12"/>
          <w:sz w:val="28"/>
          <w:szCs w:val="28"/>
        </w:rPr>
        <w:object w:dxaOrig="620" w:dyaOrig="360">
          <v:shape id="_x0000_i1081" type="#_x0000_t75" style="width:36.75pt;height:21pt" o:ole="">
            <v:imagedata r:id="rId116" o:title=""/>
          </v:shape>
          <o:OLEObject Type="Embed" ProgID="Equation.3" ShapeID="_x0000_i1081" DrawAspect="Content" ObjectID="_1409826022" r:id="rId117"/>
        </w:object>
      </w:r>
      <w:r>
        <w:rPr>
          <w:sz w:val="28"/>
          <w:szCs w:val="28"/>
          <w:lang w:val="uz-Cyrl-UZ"/>
        </w:rPr>
        <w:t xml:space="preserve">, елкаларнинг симметриклиги  </w:t>
      </w:r>
      <w:r>
        <w:rPr>
          <w:sz w:val="28"/>
          <w:szCs w:val="28"/>
          <w:lang w:val="uz-Cyrl-UZ"/>
        </w:rPr>
        <w:lastRenderedPageBreak/>
        <w:t xml:space="preserve">ва БТГнинг мавжудлиги туфайли коллектор токлари ўзгармайди ва улар ўзгаришсиз ва бир </w:t>
      </w:r>
      <w:r w:rsidRPr="009E516C">
        <w:rPr>
          <w:sz w:val="28"/>
          <w:szCs w:val="28"/>
          <w:lang w:val="uz-Cyrl-UZ"/>
        </w:rPr>
        <w:t>-</w:t>
      </w:r>
      <w:r>
        <w:rPr>
          <w:sz w:val="28"/>
          <w:szCs w:val="28"/>
          <w:lang w:val="uz-Cyrl-UZ"/>
        </w:rPr>
        <w:t xml:space="preserve"> бирига тенглигича қолади.</w:t>
      </w:r>
    </w:p>
    <w:p w:rsidR="00312E15" w:rsidRDefault="00312E15" w:rsidP="00312E15">
      <w:pPr>
        <w:ind w:firstLine="720"/>
        <w:jc w:val="center"/>
        <w:rPr>
          <w:sz w:val="28"/>
          <w:szCs w:val="28"/>
        </w:rPr>
      </w:pPr>
      <w:r w:rsidRPr="00303698">
        <w:rPr>
          <w:position w:val="-12"/>
          <w:sz w:val="28"/>
          <w:szCs w:val="28"/>
        </w:rPr>
        <w:object w:dxaOrig="1860" w:dyaOrig="360">
          <v:shape id="_x0000_i1082" type="#_x0000_t75" style="width:122.25pt;height:23.25pt" o:ole="">
            <v:imagedata r:id="rId118" o:title=""/>
          </v:shape>
          <o:OLEObject Type="Embed" ProgID="Equation.3" ShapeID="_x0000_i1082" DrawAspect="Content" ObjectID="_1409826023" r:id="rId119"/>
        </w:object>
      </w:r>
    </w:p>
    <w:p w:rsidR="00312E15" w:rsidRPr="00144AB0" w:rsidRDefault="00312E15" w:rsidP="00312E15">
      <w:pPr>
        <w:rPr>
          <w:sz w:val="28"/>
          <w:szCs w:val="28"/>
          <w:lang w:val="uz-Cyrl-UZ"/>
        </w:rPr>
      </w:pPr>
    </w:p>
    <w:p w:rsidR="00312E15" w:rsidRPr="009E516C" w:rsidRDefault="00312E15" w:rsidP="00312E15">
      <w:pPr>
        <w:ind w:firstLine="720"/>
        <w:jc w:val="both"/>
        <w:rPr>
          <w:sz w:val="28"/>
          <w:szCs w:val="28"/>
          <w:lang w:val="uz-Cyrl-UZ"/>
        </w:rPr>
      </w:pPr>
      <w:r>
        <w:rPr>
          <w:sz w:val="28"/>
          <w:szCs w:val="28"/>
          <w:lang w:val="uz-Cyrl-UZ"/>
        </w:rPr>
        <w:t>бу ерда</w:t>
      </w:r>
      <w:r>
        <w:rPr>
          <w:sz w:val="28"/>
          <w:szCs w:val="28"/>
        </w:rPr>
        <w:t xml:space="preserve"> </w:t>
      </w:r>
      <w:r w:rsidRPr="00303698">
        <w:rPr>
          <w:position w:val="-6"/>
          <w:sz w:val="28"/>
          <w:szCs w:val="28"/>
        </w:rPr>
        <w:object w:dxaOrig="240" w:dyaOrig="220">
          <v:shape id="_x0000_i1083" type="#_x0000_t75" style="width:15.75pt;height:14.25pt" o:ole="">
            <v:imagedata r:id="rId120" o:title=""/>
          </v:shape>
          <o:OLEObject Type="Embed" ProgID="Equation.3" ShapeID="_x0000_i1083" DrawAspect="Content" ObjectID="_1409826024" r:id="rId121"/>
        </w:object>
      </w:r>
      <w:r>
        <w:rPr>
          <w:sz w:val="28"/>
          <w:szCs w:val="28"/>
        </w:rPr>
        <w:t xml:space="preserve">- </w:t>
      </w:r>
      <w:r>
        <w:rPr>
          <w:sz w:val="28"/>
          <w:szCs w:val="28"/>
          <w:lang w:val="uz-Cyrl-UZ"/>
        </w:rPr>
        <w:t>эмиттер токининг узатиш коэффициенти.</w:t>
      </w:r>
    </w:p>
    <w:p w:rsidR="00312E15" w:rsidRPr="00AA29D9" w:rsidRDefault="00312E15" w:rsidP="00312E15">
      <w:pPr>
        <w:ind w:firstLine="720"/>
        <w:jc w:val="both"/>
        <w:rPr>
          <w:sz w:val="28"/>
          <w:szCs w:val="28"/>
          <w:lang w:val="uz-Cyrl-UZ"/>
        </w:rPr>
      </w:pPr>
      <w:r>
        <w:rPr>
          <w:sz w:val="28"/>
          <w:szCs w:val="28"/>
          <w:lang w:val="uz-Cyrl-UZ"/>
        </w:rPr>
        <w:t xml:space="preserve">Демак,  коллектор потенциаллари тенглигича қолади, чиқиш кучланиши эса </w:t>
      </w:r>
      <w:r w:rsidRPr="00303698">
        <w:rPr>
          <w:position w:val="-10"/>
          <w:sz w:val="28"/>
          <w:szCs w:val="28"/>
        </w:rPr>
        <w:object w:dxaOrig="2240" w:dyaOrig="340">
          <v:shape id="_x0000_i1084" type="#_x0000_t75" style="width:132pt;height:19.5pt" o:ole="">
            <v:imagedata r:id="rId122" o:title=""/>
          </v:shape>
          <o:OLEObject Type="Embed" ProgID="Equation.3" ShapeID="_x0000_i1084" DrawAspect="Content" ObjectID="_1409826025" r:id="rId123"/>
        </w:object>
      </w:r>
      <w:r>
        <w:rPr>
          <w:sz w:val="28"/>
          <w:szCs w:val="28"/>
          <w:lang w:val="uz-Cyrl-UZ"/>
        </w:rPr>
        <w:t xml:space="preserve">. Бу деганики, идел ДК синфаз кириш сигналларига сезирсиз.  </w:t>
      </w:r>
    </w:p>
    <w:p w:rsidR="00312E15" w:rsidRPr="00907CBE" w:rsidRDefault="00312E15" w:rsidP="00312E15">
      <w:pPr>
        <w:ind w:firstLine="720"/>
        <w:jc w:val="both"/>
        <w:rPr>
          <w:sz w:val="28"/>
          <w:szCs w:val="28"/>
          <w:lang w:val="uz-Cyrl-UZ"/>
        </w:rPr>
      </w:pPr>
      <w:r>
        <w:rPr>
          <w:sz w:val="28"/>
          <w:szCs w:val="28"/>
          <w:lang w:val="uz-Cyrl-UZ"/>
        </w:rPr>
        <w:t xml:space="preserve">Агар кириш сигналлари амплитудаси бўйича бир хил, лекин фазалари қарама – қарши бўлса, у ҳолда улар </w:t>
      </w:r>
      <w:r w:rsidRPr="00907CBE">
        <w:rPr>
          <w:b/>
          <w:i/>
          <w:sz w:val="28"/>
          <w:szCs w:val="28"/>
          <w:lang w:val="uz-Cyrl-UZ"/>
        </w:rPr>
        <w:t>дифференциал</w:t>
      </w:r>
      <w:r>
        <w:rPr>
          <w:sz w:val="28"/>
          <w:szCs w:val="28"/>
          <w:lang w:val="uz-Cyrl-UZ"/>
        </w:rPr>
        <w:t xml:space="preserve"> деб аталади.  Дифференциал сигнал таъсири натижасида бир елкадаги ток иккинчи елкадаги ток камайиши ҳисобига ортади </w:t>
      </w:r>
      <w:r w:rsidRPr="00303698">
        <w:rPr>
          <w:position w:val="-12"/>
          <w:sz w:val="28"/>
          <w:szCs w:val="28"/>
        </w:rPr>
        <w:object w:dxaOrig="1340" w:dyaOrig="360">
          <v:shape id="_x0000_i1085" type="#_x0000_t75" style="width:87.75pt;height:23.25pt" o:ole="">
            <v:imagedata r:id="rId124" o:title=""/>
          </v:shape>
          <o:OLEObject Type="Embed" ProgID="Equation.3" ShapeID="_x0000_i1085" DrawAspect="Content" ObjectID="_1409826026" r:id="rId125"/>
        </w:object>
      </w:r>
      <w:r>
        <w:rPr>
          <w:sz w:val="28"/>
          <w:szCs w:val="28"/>
          <w:lang w:val="uz-Cyrl-UZ"/>
        </w:rPr>
        <w:t xml:space="preserve">, чунки токлар йиғиндиси доим </w:t>
      </w:r>
      <w:r w:rsidRPr="00303698">
        <w:rPr>
          <w:position w:val="-12"/>
          <w:sz w:val="28"/>
          <w:szCs w:val="28"/>
        </w:rPr>
        <w:object w:dxaOrig="1860" w:dyaOrig="360">
          <v:shape id="_x0000_i1086" type="#_x0000_t75" style="width:122.25pt;height:23.25pt" o:ole="">
            <v:imagedata r:id="rId126" o:title=""/>
          </v:shape>
          <o:OLEObject Type="Embed" ProgID="Equation.3" ShapeID="_x0000_i1086" DrawAspect="Content" ObjectID="_1409826027" r:id="rId127"/>
        </w:object>
      </w:r>
      <w:r>
        <w:rPr>
          <w:sz w:val="28"/>
          <w:szCs w:val="28"/>
          <w:lang w:val="uz-Cyrl-UZ"/>
        </w:rPr>
        <w:t xml:space="preserve">. Бир транзистор коллектори потенциали камаяди, иккинчисиники эса худди шу қийматга камаяди. ДК чиқишида потенциллар фарқи ҳосил бўлади, демак, чиқиш кучланиши </w:t>
      </w:r>
      <w:r w:rsidRPr="003A5EDE">
        <w:rPr>
          <w:position w:val="-14"/>
          <w:sz w:val="28"/>
          <w:szCs w:val="28"/>
        </w:rPr>
        <w:object w:dxaOrig="2380" w:dyaOrig="380">
          <v:shape id="_x0000_i1087" type="#_x0000_t75" style="width:156pt;height:24pt" o:ole="">
            <v:imagedata r:id="rId128" o:title=""/>
          </v:shape>
          <o:OLEObject Type="Embed" ProgID="Equation.3" ShapeID="_x0000_i1087" DrawAspect="Content" ObjectID="_1409826028" r:id="rId129"/>
        </w:object>
      </w:r>
      <w:r>
        <w:rPr>
          <w:sz w:val="28"/>
          <w:szCs w:val="28"/>
          <w:lang w:val="uz-Cyrl-UZ"/>
        </w:rPr>
        <w:t>.</w:t>
      </w:r>
    </w:p>
    <w:p w:rsidR="00312E15" w:rsidRDefault="00312E15" w:rsidP="00312E15">
      <w:pPr>
        <w:ind w:firstLine="720"/>
        <w:jc w:val="both"/>
        <w:rPr>
          <w:sz w:val="28"/>
          <w:szCs w:val="28"/>
          <w:lang w:val="uz-Cyrl-UZ"/>
        </w:rPr>
      </w:pPr>
      <w:r>
        <w:rPr>
          <w:sz w:val="28"/>
          <w:szCs w:val="28"/>
          <w:lang w:val="uz-Cyrl-UZ"/>
        </w:rPr>
        <w:t xml:space="preserve">Умумий эмиттер уланиш схемасида ишлайдиган кучайтиргич таҳлили натижаларидан фойдаланган ҳолда, дифференциал сигнал (симметрик кириш ва чиқишга эга бўлган) нинг кучайтириш коэффициенти қийматини оламиз </w:t>
      </w:r>
    </w:p>
    <w:p w:rsidR="00312E15" w:rsidRPr="004F3365" w:rsidRDefault="00312E15" w:rsidP="00312E15">
      <w:pPr>
        <w:ind w:firstLine="720"/>
        <w:jc w:val="both"/>
        <w:rPr>
          <w:sz w:val="28"/>
          <w:szCs w:val="28"/>
          <w:lang w:val="uz-Cyrl-UZ"/>
        </w:rPr>
      </w:pPr>
    </w:p>
    <w:p w:rsidR="00312E15" w:rsidRDefault="00312E15" w:rsidP="00312E15">
      <w:pPr>
        <w:ind w:firstLine="720"/>
        <w:jc w:val="center"/>
        <w:rPr>
          <w:sz w:val="28"/>
          <w:szCs w:val="28"/>
        </w:rPr>
      </w:pPr>
      <w:r w:rsidRPr="00FC744B">
        <w:rPr>
          <w:position w:val="-14"/>
          <w:sz w:val="28"/>
          <w:szCs w:val="28"/>
        </w:rPr>
        <w:object w:dxaOrig="2040" w:dyaOrig="380">
          <v:shape id="_x0000_i1088" type="#_x0000_t75" style="width:133.5pt;height:24pt" o:ole="">
            <v:imagedata r:id="rId130" o:title=""/>
          </v:shape>
          <o:OLEObject Type="Embed" ProgID="Equation.3" ShapeID="_x0000_i1088" DrawAspect="Content" ObjectID="_1409826029" r:id="rId131"/>
        </w:object>
      </w:r>
    </w:p>
    <w:p w:rsidR="00312E15" w:rsidRDefault="00312E15" w:rsidP="00312E15">
      <w:pPr>
        <w:ind w:firstLine="720"/>
        <w:jc w:val="both"/>
        <w:rPr>
          <w:sz w:val="28"/>
          <w:szCs w:val="28"/>
        </w:rPr>
      </w:pPr>
    </w:p>
    <w:p w:rsidR="00312E15" w:rsidRPr="008A7EC9" w:rsidRDefault="00312E15" w:rsidP="00312E15">
      <w:pPr>
        <w:ind w:firstLine="720"/>
        <w:jc w:val="both"/>
        <w:rPr>
          <w:sz w:val="28"/>
          <w:szCs w:val="28"/>
          <w:lang w:val="uz-Cyrl-UZ"/>
        </w:rPr>
      </w:pPr>
      <w:r>
        <w:rPr>
          <w:sz w:val="28"/>
          <w:szCs w:val="28"/>
          <w:lang w:val="uz-Cyrl-UZ"/>
        </w:rPr>
        <w:t xml:space="preserve">Идеал ДКларда синфаз сигналларни сўндириш натижасида ноль дрейфи мавжуд бўлмайди. Турли температура ўзгаришлари, шовқинлар ва </w:t>
      </w:r>
      <w:r w:rsidRPr="0066395D">
        <w:rPr>
          <w:color w:val="FF6600"/>
          <w:sz w:val="28"/>
          <w:szCs w:val="28"/>
          <w:lang w:val="uz-Cyrl-UZ"/>
        </w:rPr>
        <w:t xml:space="preserve">наводкалар </w:t>
      </w:r>
      <w:r>
        <w:rPr>
          <w:sz w:val="28"/>
          <w:szCs w:val="28"/>
          <w:lang w:val="uz-Cyrl-UZ"/>
        </w:rPr>
        <w:t xml:space="preserve">синфаз сигнал бўлиши мумкин. Реал ДКларда елкаларнинг абсолют симмтериясига эришиш мукин эмас, шунинг учун ноль дрейфи мавжуд бўлиб, у жуда кичик қийматга эга бўлади. Дифференциал киришда, яъни кириш симметрик бўлганда, ДК кириш қаршилиги схеманинг чап ва ўнг елкалари  кириш қаршиликлари йиғиндисига </w:t>
      </w:r>
      <w:r w:rsidRPr="00FC744B">
        <w:rPr>
          <w:position w:val="-10"/>
          <w:sz w:val="28"/>
          <w:szCs w:val="28"/>
        </w:rPr>
        <w:object w:dxaOrig="1380" w:dyaOrig="340">
          <v:shape id="_x0000_i1089" type="#_x0000_t75" style="width:90.75pt;height:21.75pt" o:ole="">
            <v:imagedata r:id="rId132" o:title=""/>
          </v:shape>
          <o:OLEObject Type="Embed" ProgID="Equation.3" ShapeID="_x0000_i1089" DrawAspect="Content" ObjectID="_1409826030" r:id="rId133"/>
        </w:object>
      </w:r>
      <w:r>
        <w:rPr>
          <w:sz w:val="28"/>
          <w:szCs w:val="28"/>
          <w:lang w:val="uz-Cyrl-UZ"/>
        </w:rPr>
        <w:t xml:space="preserve">тенг бўлади, чунки бу қаршиликлар сигнал манбаига нисбатан кетма – кет уланади. Шундай қилиб, </w:t>
      </w:r>
      <w:r w:rsidRPr="00FC744B">
        <w:rPr>
          <w:position w:val="-10"/>
          <w:sz w:val="28"/>
          <w:szCs w:val="28"/>
        </w:rPr>
        <w:object w:dxaOrig="3040" w:dyaOrig="340">
          <v:shape id="_x0000_i1090" type="#_x0000_t75" style="width:199.5pt;height:21.75pt" o:ole="">
            <v:imagedata r:id="rId134" o:title=""/>
          </v:shape>
          <o:OLEObject Type="Embed" ProgID="Equation.3" ShapeID="_x0000_i1090" DrawAspect="Content" ObjectID="_1409826031" r:id="rId135"/>
        </w:object>
      </w:r>
      <w:r>
        <w:rPr>
          <w:sz w:val="28"/>
          <w:szCs w:val="28"/>
          <w:lang w:val="uz-Cyrl-UZ"/>
        </w:rPr>
        <w:t xml:space="preserve">, бу ерда </w:t>
      </w:r>
      <w:r w:rsidRPr="00FC744B">
        <w:rPr>
          <w:position w:val="-10"/>
          <w:sz w:val="28"/>
          <w:szCs w:val="28"/>
        </w:rPr>
        <w:object w:dxaOrig="460" w:dyaOrig="340">
          <v:shape id="_x0000_i1091" type="#_x0000_t75" style="width:30pt;height:21.75pt" o:ole="">
            <v:imagedata r:id="rId136" o:title=""/>
          </v:shape>
          <o:OLEObject Type="Embed" ProgID="Equation.3" ShapeID="_x0000_i1091" DrawAspect="Content" ObjectID="_1409826032" r:id="rId137"/>
        </w:object>
      </w:r>
      <w:r w:rsidRPr="008A7EC9">
        <w:rPr>
          <w:sz w:val="28"/>
          <w:szCs w:val="28"/>
          <w:lang w:val="uz-Cyrl-UZ"/>
        </w:rPr>
        <w:t>-</w:t>
      </w:r>
      <w:r>
        <w:rPr>
          <w:sz w:val="28"/>
          <w:szCs w:val="28"/>
          <w:lang w:val="uz-Cyrl-UZ"/>
        </w:rPr>
        <w:t xml:space="preserve"> УЭ схемасида уланган транзисторнинг кириш қаршилиги. </w:t>
      </w:r>
      <w:r w:rsidRPr="00FC744B">
        <w:rPr>
          <w:position w:val="-10"/>
          <w:sz w:val="28"/>
          <w:szCs w:val="28"/>
        </w:rPr>
        <w:object w:dxaOrig="460" w:dyaOrig="340">
          <v:shape id="_x0000_i1092" type="#_x0000_t75" style="width:30pt;height:21.75pt" o:ole="">
            <v:imagedata r:id="rId138" o:title=""/>
          </v:shape>
          <o:OLEObject Type="Embed" ProgID="Equation.3" ShapeID="_x0000_i1092" DrawAspect="Content" ObjectID="_1409826033" r:id="rId139"/>
        </w:object>
      </w:r>
      <w:r>
        <w:rPr>
          <w:sz w:val="28"/>
          <w:szCs w:val="28"/>
          <w:lang w:val="uz-Cyrl-UZ"/>
        </w:rPr>
        <w:t xml:space="preserve"> катталиги транзисторнинг сокинлик токи</w:t>
      </w:r>
      <w:r w:rsidRPr="008A7EC9">
        <w:rPr>
          <w:sz w:val="28"/>
          <w:szCs w:val="28"/>
          <w:lang w:val="uz-Cyrl-UZ"/>
        </w:rPr>
        <w:t xml:space="preserve"> Iб</w:t>
      </w:r>
      <w:r>
        <w:rPr>
          <w:sz w:val="28"/>
          <w:szCs w:val="28"/>
          <w:lang w:val="uz-Cyrl-UZ"/>
        </w:rPr>
        <w:t xml:space="preserve"> га боғлиқ бўлади. Шунинг учун кириш сигналини ошириш учун кучайтиргични кичик токлар режимида ишлатиш керак. </w:t>
      </w:r>
    </w:p>
    <w:p w:rsidR="00312E15" w:rsidRDefault="00312E15" w:rsidP="00312E15">
      <w:pPr>
        <w:ind w:firstLine="720"/>
        <w:jc w:val="both"/>
        <w:rPr>
          <w:sz w:val="28"/>
          <w:szCs w:val="28"/>
          <w:lang w:val="uz-Cyrl-UZ"/>
        </w:rPr>
      </w:pPr>
      <w:r>
        <w:rPr>
          <w:sz w:val="28"/>
          <w:szCs w:val="28"/>
          <w:lang w:val="uz-Cyrl-UZ"/>
        </w:rPr>
        <w:t>Дифференциал кучайтиргичнинг кучайтириш коэффициенти кириш сигналлар генераторининг уланиш ва чиқиш сигналининг ўлчаниш  усулига боғлиқ.</w:t>
      </w:r>
    </w:p>
    <w:p w:rsidR="00312E15" w:rsidRDefault="00312E15" w:rsidP="00312E15">
      <w:pPr>
        <w:ind w:firstLine="720"/>
        <w:jc w:val="both"/>
        <w:rPr>
          <w:sz w:val="28"/>
          <w:szCs w:val="28"/>
          <w:lang w:val="uz-Cyrl-UZ"/>
        </w:rPr>
      </w:pPr>
      <w:r>
        <w:rPr>
          <w:sz w:val="28"/>
          <w:szCs w:val="28"/>
          <w:lang w:val="uz-Cyrl-UZ"/>
        </w:rPr>
        <w:lastRenderedPageBreak/>
        <w:t>ДК кучайтириш коэффициенти симметрик киришда ҳам, носимметрик киришда ҳам бир хил бўлади.</w:t>
      </w:r>
    </w:p>
    <w:p w:rsidR="00312E15" w:rsidRPr="008A7EC9" w:rsidRDefault="00312E15" w:rsidP="00312E15">
      <w:pPr>
        <w:ind w:firstLine="720"/>
        <w:jc w:val="both"/>
        <w:rPr>
          <w:sz w:val="28"/>
          <w:szCs w:val="28"/>
          <w:lang w:val="uz-Cyrl-UZ"/>
        </w:rPr>
      </w:pPr>
      <w:r>
        <w:rPr>
          <w:sz w:val="28"/>
          <w:szCs w:val="28"/>
          <w:lang w:val="uz-Cyrl-UZ"/>
        </w:rPr>
        <w:t xml:space="preserve">Носимметрик чиқишда юклама қаршилиги бир учи билан бир транзистор коллекторига, иккинчи учи билан эса – умумий шинага уланади. Бу вақтда </w:t>
      </w:r>
      <w:r w:rsidRPr="008A7EC9">
        <w:rPr>
          <w:sz w:val="28"/>
          <w:szCs w:val="28"/>
          <w:lang w:val="uz-Cyrl-UZ"/>
        </w:rPr>
        <w:t>К</w:t>
      </w:r>
      <w:r w:rsidRPr="008A7EC9">
        <w:rPr>
          <w:sz w:val="28"/>
          <w:szCs w:val="28"/>
          <w:vertAlign w:val="subscript"/>
          <w:lang w:val="uz-Cyrl-UZ"/>
        </w:rPr>
        <w:t>U</w:t>
      </w:r>
      <w:r>
        <w:rPr>
          <w:sz w:val="28"/>
          <w:szCs w:val="28"/>
          <w:lang w:val="uz-Cyrl-UZ"/>
        </w:rPr>
        <w:t xml:space="preserve"> симметрик чиқишдагига нисбатан 2 мартага кичик бўлади.</w:t>
      </w:r>
    </w:p>
    <w:p w:rsidR="00312E15" w:rsidRDefault="00312E15" w:rsidP="00312E15">
      <w:pPr>
        <w:ind w:firstLine="720"/>
        <w:jc w:val="both"/>
        <w:rPr>
          <w:sz w:val="28"/>
          <w:szCs w:val="28"/>
          <w:lang w:val="uz-Cyrl-UZ"/>
        </w:rPr>
      </w:pPr>
      <w:r>
        <w:rPr>
          <w:sz w:val="28"/>
          <w:szCs w:val="28"/>
          <w:lang w:val="uz-Cyrl-UZ"/>
        </w:rPr>
        <w:t>Юклама қаршилиги иккинчи чиқиш ва умумий шина оралиғига уланган бўлсин. Агар кириш сигнали 1 киришга узатилса, у ҳолда чиқиш сигнали фазаси  кириш сигнали фазасига  мос келади. Бу вақтда 1 киришга “инверсламайдиган” кириш номи берилади. Агар кириш сигнали 2 киришга узатилса, у ҳолда чиқиш ва кириш сигналлари фазаси бир – бирига қарама –қарши бўлади ва 2 кириш “инверслайдиган”</w:t>
      </w:r>
      <w:r w:rsidRPr="0008347D">
        <w:rPr>
          <w:sz w:val="28"/>
          <w:szCs w:val="28"/>
          <w:lang w:val="uz-Cyrl-UZ"/>
        </w:rPr>
        <w:t xml:space="preserve"> </w:t>
      </w:r>
      <w:r>
        <w:rPr>
          <w:sz w:val="28"/>
          <w:szCs w:val="28"/>
          <w:lang w:val="uz-Cyrl-UZ"/>
        </w:rPr>
        <w:t>кириш деб аталди.</w:t>
      </w:r>
    </w:p>
    <w:p w:rsidR="00312E15" w:rsidRPr="0008347D" w:rsidRDefault="00312E15" w:rsidP="00312E15">
      <w:pPr>
        <w:ind w:firstLine="720"/>
        <w:jc w:val="both"/>
        <w:rPr>
          <w:sz w:val="28"/>
          <w:szCs w:val="28"/>
          <w:lang w:val="uz-Cyrl-UZ"/>
        </w:rPr>
      </w:pPr>
      <w:r>
        <w:rPr>
          <w:sz w:val="28"/>
          <w:szCs w:val="28"/>
          <w:lang w:val="uz-Cyrl-UZ"/>
        </w:rPr>
        <w:t xml:space="preserve">Кичик кириш токларига эга бўлган майдоний транзисторлар қўллаш натижасида дифференциал кучайтиргич кириш қаршилигини сезиларли ошириш мумкин. Бу вақтда </w:t>
      </w:r>
      <w:r w:rsidRPr="00144AB0">
        <w:rPr>
          <w:i/>
          <w:iCs/>
          <w:sz w:val="28"/>
          <w:szCs w:val="28"/>
          <w:lang w:val="uz-Cyrl-UZ"/>
        </w:rPr>
        <w:t>р–n</w:t>
      </w:r>
      <w:r>
        <w:rPr>
          <w:sz w:val="28"/>
          <w:szCs w:val="28"/>
          <w:lang w:val="uz-Cyrl-UZ"/>
        </w:rPr>
        <w:t xml:space="preserve"> билан бошқариладиган майдоний транзисторларга катта эътибор қаратилади. </w:t>
      </w:r>
      <w:r w:rsidRPr="00144AB0">
        <w:rPr>
          <w:i/>
          <w:iCs/>
          <w:sz w:val="28"/>
          <w:szCs w:val="28"/>
          <w:lang w:val="uz-Cyrl-UZ"/>
        </w:rPr>
        <w:t>р–n</w:t>
      </w:r>
      <w:r>
        <w:rPr>
          <w:sz w:val="28"/>
          <w:szCs w:val="28"/>
          <w:lang w:val="uz-Cyrl-UZ"/>
        </w:rPr>
        <w:t xml:space="preserve"> билан бошқариладиган, канали </w:t>
      </w:r>
      <w:r w:rsidRPr="00144AB0">
        <w:rPr>
          <w:i/>
          <w:iCs/>
          <w:sz w:val="28"/>
          <w:szCs w:val="28"/>
          <w:lang w:val="uz-Cyrl-UZ"/>
        </w:rPr>
        <w:t>n</w:t>
      </w:r>
      <w:r>
        <w:rPr>
          <w:sz w:val="28"/>
          <w:szCs w:val="28"/>
          <w:lang w:val="uz-Cyrl-UZ"/>
        </w:rPr>
        <w:t xml:space="preserve">–турли майдоний транзисторларда бажарилган ДК схемаси 8.9 – расмда келтирилган. Барқарор ток генератори </w:t>
      </w:r>
      <w:r w:rsidRPr="004F3365">
        <w:rPr>
          <w:sz w:val="28"/>
          <w:szCs w:val="28"/>
          <w:lang w:val="uz-Cyrl-UZ"/>
        </w:rPr>
        <w:t xml:space="preserve">VT3 </w:t>
      </w:r>
      <w:r>
        <w:rPr>
          <w:sz w:val="28"/>
          <w:szCs w:val="28"/>
          <w:lang w:val="uz-Cyrl-UZ"/>
        </w:rPr>
        <w:t>ва</w:t>
      </w:r>
      <w:r w:rsidRPr="004F3365">
        <w:rPr>
          <w:sz w:val="28"/>
          <w:szCs w:val="28"/>
          <w:lang w:val="uz-Cyrl-UZ"/>
        </w:rPr>
        <w:t xml:space="preserve"> </w:t>
      </w:r>
      <w:r w:rsidRPr="00144AB0">
        <w:rPr>
          <w:i/>
          <w:iCs/>
          <w:sz w:val="28"/>
          <w:szCs w:val="28"/>
          <w:lang w:val="uz-Cyrl-UZ"/>
        </w:rPr>
        <w:t>R</w:t>
      </w:r>
      <w:r>
        <w:rPr>
          <w:i/>
          <w:iCs/>
          <w:sz w:val="28"/>
          <w:szCs w:val="28"/>
          <w:vertAlign w:val="subscript"/>
          <w:lang w:val="uz-Cyrl-UZ"/>
        </w:rPr>
        <w:t>И</w:t>
      </w:r>
      <w:r>
        <w:rPr>
          <w:sz w:val="28"/>
          <w:szCs w:val="28"/>
          <w:lang w:val="uz-Cyrl-UZ"/>
        </w:rPr>
        <w:t xml:space="preserve"> да бажарилган.</w:t>
      </w:r>
      <w:r w:rsidRPr="004F3365">
        <w:rPr>
          <w:sz w:val="28"/>
          <w:szCs w:val="28"/>
          <w:lang w:val="uz-Cyrl-UZ"/>
        </w:rPr>
        <w:t xml:space="preserve"> </w:t>
      </w:r>
      <w:r>
        <w:rPr>
          <w:i/>
          <w:iCs/>
          <w:sz w:val="28"/>
          <w:szCs w:val="28"/>
          <w:lang w:val="uz-Cyrl-UZ"/>
        </w:rPr>
        <w:t>R</w:t>
      </w:r>
      <w:r>
        <w:rPr>
          <w:i/>
          <w:iCs/>
          <w:sz w:val="28"/>
          <w:szCs w:val="28"/>
          <w:vertAlign w:val="subscript"/>
          <w:lang w:val="uz-Cyrl-UZ"/>
        </w:rPr>
        <w:t>СИЛ</w:t>
      </w:r>
      <w:r w:rsidRPr="00144AB0">
        <w:rPr>
          <w:i/>
          <w:iCs/>
          <w:sz w:val="28"/>
          <w:szCs w:val="28"/>
          <w:vertAlign w:val="subscript"/>
          <w:lang w:val="uz-Cyrl-UZ"/>
        </w:rPr>
        <w:t>1</w:t>
      </w:r>
      <w:r w:rsidRPr="004F3365">
        <w:rPr>
          <w:sz w:val="28"/>
          <w:szCs w:val="28"/>
          <w:lang w:val="uz-Cyrl-UZ"/>
        </w:rPr>
        <w:t xml:space="preserve"> и </w:t>
      </w:r>
      <w:r>
        <w:rPr>
          <w:i/>
          <w:iCs/>
          <w:sz w:val="28"/>
          <w:szCs w:val="28"/>
          <w:lang w:val="uz-Cyrl-UZ"/>
        </w:rPr>
        <w:t>R</w:t>
      </w:r>
      <w:r>
        <w:rPr>
          <w:i/>
          <w:iCs/>
          <w:sz w:val="28"/>
          <w:szCs w:val="28"/>
          <w:vertAlign w:val="subscript"/>
          <w:lang w:val="uz-Cyrl-UZ"/>
        </w:rPr>
        <w:t>СИЛ2</w:t>
      </w:r>
      <w:r>
        <w:rPr>
          <w:sz w:val="28"/>
          <w:szCs w:val="28"/>
          <w:lang w:val="uz-Cyrl-UZ"/>
        </w:rPr>
        <w:t xml:space="preserve"> резисторлари </w:t>
      </w:r>
      <w:r w:rsidRPr="004F3365">
        <w:rPr>
          <w:sz w:val="28"/>
          <w:szCs w:val="28"/>
          <w:lang w:val="uz-Cyrl-UZ"/>
        </w:rPr>
        <w:t xml:space="preserve">VT1 </w:t>
      </w:r>
      <w:r>
        <w:rPr>
          <w:sz w:val="28"/>
          <w:szCs w:val="28"/>
          <w:lang w:val="uz-Cyrl-UZ"/>
        </w:rPr>
        <w:t>ва</w:t>
      </w:r>
      <w:r w:rsidRPr="004F3365">
        <w:rPr>
          <w:sz w:val="28"/>
          <w:szCs w:val="28"/>
          <w:lang w:val="uz-Cyrl-UZ"/>
        </w:rPr>
        <w:t xml:space="preserve"> VT2</w:t>
      </w:r>
      <w:r>
        <w:rPr>
          <w:sz w:val="28"/>
          <w:szCs w:val="28"/>
          <w:lang w:val="uz-Cyrl-UZ"/>
        </w:rPr>
        <w:t xml:space="preserve"> транзистор затворларига бошланғич силжишни бериш учун мўлжалланган.</w:t>
      </w:r>
    </w:p>
    <w:p w:rsidR="00312E15" w:rsidRDefault="00312E15" w:rsidP="00312E15">
      <w:pPr>
        <w:jc w:val="center"/>
        <w:rPr>
          <w:sz w:val="28"/>
          <w:szCs w:val="28"/>
        </w:rPr>
      </w:pPr>
      <w:r>
        <w:rPr>
          <w:noProof/>
          <w:sz w:val="28"/>
          <w:szCs w:val="28"/>
        </w:rPr>
        <w:drawing>
          <wp:inline distT="0" distB="0" distL="0" distR="0">
            <wp:extent cx="4410075" cy="3857625"/>
            <wp:effectExtent l="19050" t="0" r="9525"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40"/>
                    <a:srcRect/>
                    <a:stretch>
                      <a:fillRect/>
                    </a:stretch>
                  </pic:blipFill>
                  <pic:spPr bwMode="auto">
                    <a:xfrm>
                      <a:off x="0" y="0"/>
                      <a:ext cx="4410075" cy="3857625"/>
                    </a:xfrm>
                    <a:prstGeom prst="rect">
                      <a:avLst/>
                    </a:prstGeom>
                    <a:noFill/>
                    <a:ln w="9525">
                      <a:noFill/>
                      <a:miter lim="800000"/>
                      <a:headEnd/>
                      <a:tailEnd/>
                    </a:ln>
                  </pic:spPr>
                </pic:pic>
              </a:graphicData>
            </a:graphic>
          </wp:inline>
        </w:drawing>
      </w:r>
    </w:p>
    <w:p w:rsidR="00312E15" w:rsidRDefault="00312E15" w:rsidP="00312E15">
      <w:pPr>
        <w:ind w:firstLine="720"/>
        <w:jc w:val="center"/>
        <w:rPr>
          <w:sz w:val="28"/>
          <w:szCs w:val="28"/>
        </w:rPr>
      </w:pPr>
    </w:p>
    <w:p w:rsidR="00312E15" w:rsidRPr="0008347D" w:rsidRDefault="00312E15" w:rsidP="00312E15">
      <w:pPr>
        <w:jc w:val="center"/>
        <w:rPr>
          <w:sz w:val="28"/>
          <w:szCs w:val="28"/>
          <w:lang w:val="uz-Cyrl-UZ"/>
        </w:rPr>
      </w:pPr>
      <w:r>
        <w:rPr>
          <w:sz w:val="28"/>
          <w:szCs w:val="28"/>
        </w:rPr>
        <w:t xml:space="preserve"> 8.9</w:t>
      </w:r>
      <w:r>
        <w:rPr>
          <w:sz w:val="28"/>
          <w:szCs w:val="28"/>
          <w:lang w:val="uz-Cyrl-UZ"/>
        </w:rPr>
        <w:t xml:space="preserve"> – расм.</w:t>
      </w:r>
    </w:p>
    <w:p w:rsidR="00312E15" w:rsidRDefault="00312E15" w:rsidP="00312E15">
      <w:pPr>
        <w:ind w:firstLine="720"/>
        <w:jc w:val="center"/>
        <w:rPr>
          <w:sz w:val="28"/>
          <w:szCs w:val="28"/>
        </w:rPr>
      </w:pPr>
    </w:p>
    <w:p w:rsidR="00312E15" w:rsidRPr="00121C91" w:rsidRDefault="00312E15" w:rsidP="00312E15">
      <w:pPr>
        <w:ind w:firstLine="720"/>
        <w:jc w:val="center"/>
        <w:rPr>
          <w:b/>
          <w:sz w:val="28"/>
          <w:szCs w:val="28"/>
          <w:lang w:val="uz-Cyrl-UZ"/>
        </w:rPr>
      </w:pPr>
      <w:r>
        <w:rPr>
          <w:b/>
          <w:sz w:val="28"/>
          <w:szCs w:val="28"/>
        </w:rPr>
        <w:lastRenderedPageBreak/>
        <w:t>8.7. Операцион</w:t>
      </w:r>
      <w:r>
        <w:rPr>
          <w:b/>
          <w:sz w:val="28"/>
          <w:szCs w:val="28"/>
          <w:lang w:val="uz-Cyrl-UZ"/>
        </w:rPr>
        <w:t xml:space="preserve"> кучайтиргичлар</w:t>
      </w:r>
    </w:p>
    <w:p w:rsidR="00312E15" w:rsidRPr="005D2220" w:rsidRDefault="00312E15" w:rsidP="00312E15">
      <w:pPr>
        <w:ind w:firstLine="720"/>
        <w:jc w:val="center"/>
        <w:rPr>
          <w:b/>
          <w:sz w:val="28"/>
          <w:szCs w:val="28"/>
        </w:rPr>
      </w:pPr>
    </w:p>
    <w:p w:rsidR="00312E15" w:rsidRPr="00121C91" w:rsidRDefault="00312E15" w:rsidP="00312E15">
      <w:pPr>
        <w:ind w:firstLine="720"/>
        <w:jc w:val="both"/>
        <w:rPr>
          <w:sz w:val="28"/>
          <w:szCs w:val="28"/>
          <w:lang w:val="uz-Cyrl-UZ"/>
        </w:rPr>
      </w:pPr>
      <w:r>
        <w:rPr>
          <w:b/>
          <w:i/>
          <w:sz w:val="28"/>
          <w:szCs w:val="28"/>
          <w:lang w:val="uz-Cyrl-UZ"/>
        </w:rPr>
        <w:t>Умумий  маълумотлар.</w:t>
      </w:r>
      <w:r>
        <w:rPr>
          <w:sz w:val="28"/>
          <w:szCs w:val="28"/>
          <w:lang w:val="uz-Cyrl-UZ"/>
        </w:rPr>
        <w:t xml:space="preserve"> </w:t>
      </w:r>
      <w:r w:rsidRPr="00144AB0">
        <w:rPr>
          <w:i/>
          <w:iCs/>
          <w:sz w:val="28"/>
          <w:szCs w:val="28"/>
          <w:lang w:val="uz-Cyrl-UZ"/>
        </w:rPr>
        <w:t>Операцион кучайтиргич</w:t>
      </w:r>
      <w:r>
        <w:rPr>
          <w:sz w:val="28"/>
          <w:szCs w:val="28"/>
          <w:lang w:val="uz-Cyrl-UZ"/>
        </w:rPr>
        <w:t xml:space="preserve"> (ОК) – бу кучланиш бўйича юқори кучайтириш коэффициенти </w:t>
      </w:r>
      <w:r w:rsidRPr="00121C91">
        <w:rPr>
          <w:sz w:val="28"/>
          <w:szCs w:val="28"/>
          <w:lang w:val="uz-Cyrl-UZ"/>
        </w:rPr>
        <w:t>(10</w:t>
      </w:r>
      <w:r w:rsidRPr="00121C91">
        <w:rPr>
          <w:sz w:val="28"/>
          <w:szCs w:val="28"/>
          <w:vertAlign w:val="superscript"/>
          <w:lang w:val="uz-Cyrl-UZ"/>
        </w:rPr>
        <w:t>4</w:t>
      </w:r>
      <w:r w:rsidRPr="00121C91">
        <w:rPr>
          <w:sz w:val="28"/>
          <w:szCs w:val="28"/>
          <w:lang w:val="uz-Cyrl-UZ"/>
        </w:rPr>
        <w:t>÷10</w:t>
      </w:r>
      <w:r w:rsidRPr="00121C91">
        <w:rPr>
          <w:sz w:val="28"/>
          <w:szCs w:val="28"/>
          <w:vertAlign w:val="superscript"/>
          <w:lang w:val="uz-Cyrl-UZ"/>
        </w:rPr>
        <w:t>6</w:t>
      </w:r>
      <w:r w:rsidRPr="00121C91">
        <w:rPr>
          <w:sz w:val="28"/>
          <w:szCs w:val="28"/>
          <w:lang w:val="uz-Cyrl-UZ"/>
        </w:rPr>
        <w:t>)</w:t>
      </w:r>
      <w:r>
        <w:rPr>
          <w:sz w:val="28"/>
          <w:szCs w:val="28"/>
          <w:lang w:val="uz-Cyrl-UZ"/>
        </w:rPr>
        <w:t xml:space="preserve">, юқори кириш </w:t>
      </w:r>
      <w:r w:rsidRPr="00121C91">
        <w:rPr>
          <w:sz w:val="28"/>
          <w:szCs w:val="28"/>
          <w:lang w:val="uz-Cyrl-UZ"/>
        </w:rPr>
        <w:t>(10</w:t>
      </w:r>
      <w:r w:rsidRPr="00121C91">
        <w:rPr>
          <w:sz w:val="28"/>
          <w:szCs w:val="28"/>
          <w:vertAlign w:val="superscript"/>
          <w:lang w:val="uz-Cyrl-UZ"/>
        </w:rPr>
        <w:t>4</w:t>
      </w:r>
      <w:r>
        <w:rPr>
          <w:sz w:val="28"/>
          <w:szCs w:val="28"/>
        </w:rPr>
        <w:sym w:font="Symbol" w:char="F0B8"/>
      </w:r>
      <w:r w:rsidRPr="00121C91">
        <w:rPr>
          <w:sz w:val="28"/>
          <w:szCs w:val="28"/>
          <w:lang w:val="uz-Cyrl-UZ"/>
        </w:rPr>
        <w:t>10</w:t>
      </w:r>
      <w:r w:rsidRPr="00121C91">
        <w:rPr>
          <w:sz w:val="28"/>
          <w:szCs w:val="28"/>
          <w:vertAlign w:val="superscript"/>
          <w:lang w:val="uz-Cyrl-UZ"/>
        </w:rPr>
        <w:t>7</w:t>
      </w:r>
      <w:r w:rsidRPr="00121C91">
        <w:rPr>
          <w:sz w:val="28"/>
          <w:szCs w:val="28"/>
          <w:lang w:val="uz-Cyrl-UZ"/>
        </w:rPr>
        <w:t xml:space="preserve"> Ом)</w:t>
      </w:r>
      <w:r>
        <w:rPr>
          <w:sz w:val="28"/>
          <w:szCs w:val="28"/>
          <w:lang w:val="uz-Cyrl-UZ"/>
        </w:rPr>
        <w:t xml:space="preserve"> ва кичик чиқиш </w:t>
      </w:r>
      <w:r w:rsidRPr="00121C91">
        <w:rPr>
          <w:sz w:val="28"/>
          <w:szCs w:val="28"/>
          <w:lang w:val="uz-Cyrl-UZ"/>
        </w:rPr>
        <w:t>(0,1÷1 кОм)</w:t>
      </w:r>
      <w:r>
        <w:rPr>
          <w:sz w:val="28"/>
          <w:szCs w:val="28"/>
          <w:lang w:val="uz-Cyrl-UZ"/>
        </w:rPr>
        <w:t xml:space="preserve"> қаршиликларига эга бўлган ўзгармас ток кучайтиргичи. ОК иккита кириш ва битта чиқишга эга. Чиқиш ва киришдаги сигналларнинг қутбига кўра киришларнинг бири </w:t>
      </w:r>
      <w:r w:rsidRPr="00121C91">
        <w:rPr>
          <w:b/>
          <w:i/>
          <w:sz w:val="28"/>
          <w:szCs w:val="28"/>
          <w:lang w:val="uz-Cyrl-UZ"/>
        </w:rPr>
        <w:t>инверслайдиган</w:t>
      </w:r>
      <w:r>
        <w:rPr>
          <w:sz w:val="28"/>
          <w:szCs w:val="28"/>
          <w:lang w:val="uz-Cyrl-UZ"/>
        </w:rPr>
        <w:t xml:space="preserve"> (“</w:t>
      </w:r>
      <w:r w:rsidRPr="00121C91">
        <w:rPr>
          <w:sz w:val="28"/>
          <w:szCs w:val="28"/>
          <w:lang w:val="uz-Cyrl-UZ"/>
        </w:rPr>
        <w:t>-</w:t>
      </w:r>
      <w:r>
        <w:rPr>
          <w:sz w:val="28"/>
          <w:szCs w:val="28"/>
          <w:lang w:val="uz-Cyrl-UZ"/>
        </w:rPr>
        <w:t xml:space="preserve">” ишораси билан белгиланади), иккинчиси – </w:t>
      </w:r>
      <w:r w:rsidRPr="00121C91">
        <w:rPr>
          <w:b/>
          <w:i/>
          <w:sz w:val="28"/>
          <w:szCs w:val="28"/>
          <w:lang w:val="uz-Cyrl-UZ"/>
        </w:rPr>
        <w:t>инверсламайдиган</w:t>
      </w:r>
      <w:r>
        <w:rPr>
          <w:sz w:val="28"/>
          <w:szCs w:val="28"/>
          <w:lang w:val="uz-Cyrl-UZ"/>
        </w:rPr>
        <w:t xml:space="preserve"> (“+”ишораси билан белгиланади)</w:t>
      </w:r>
      <w:r w:rsidRPr="00121C91">
        <w:rPr>
          <w:sz w:val="28"/>
          <w:szCs w:val="28"/>
          <w:lang w:val="uz-Cyrl-UZ"/>
        </w:rPr>
        <w:t xml:space="preserve"> деб аталади. </w:t>
      </w:r>
      <w:r>
        <w:rPr>
          <w:sz w:val="28"/>
          <w:szCs w:val="28"/>
          <w:lang w:val="uz-Cyrl-UZ"/>
        </w:rPr>
        <w:t xml:space="preserve"> </w:t>
      </w:r>
    </w:p>
    <w:p w:rsidR="00312E15" w:rsidRPr="005B6A4D" w:rsidRDefault="00312E15" w:rsidP="00312E15">
      <w:pPr>
        <w:ind w:firstLine="720"/>
        <w:jc w:val="both"/>
        <w:rPr>
          <w:sz w:val="28"/>
          <w:szCs w:val="28"/>
          <w:lang w:val="uz-Cyrl-UZ"/>
        </w:rPr>
      </w:pPr>
      <w:r>
        <w:rPr>
          <w:sz w:val="28"/>
          <w:szCs w:val="28"/>
          <w:lang w:val="uz-Cyrl-UZ"/>
        </w:rPr>
        <w:t xml:space="preserve">ОКнинг шартли белгиси 8.10 </w:t>
      </w:r>
      <w:r w:rsidRPr="00144AB0">
        <w:rPr>
          <w:i/>
          <w:iCs/>
          <w:sz w:val="28"/>
          <w:szCs w:val="28"/>
          <w:lang w:val="uz-Cyrl-UZ"/>
        </w:rPr>
        <w:t>а, б</w:t>
      </w:r>
      <w:r>
        <w:rPr>
          <w:i/>
          <w:iCs/>
          <w:sz w:val="28"/>
          <w:szCs w:val="28"/>
          <w:lang w:val="uz-Cyrl-UZ"/>
        </w:rPr>
        <w:t xml:space="preserve"> </w:t>
      </w:r>
      <w:r>
        <w:rPr>
          <w:sz w:val="28"/>
          <w:szCs w:val="28"/>
          <w:lang w:val="uz-Cyrl-UZ"/>
        </w:rPr>
        <w:t xml:space="preserve">- расмда келтирилган. Манба қийматлари бир – бирига тенг, лекин умумий шинага нисбатан ишоралари тескари бўлган иккита манбадан таъминланади. Бу билан кириш сигнали мавжуд бўлмаганда чиқишда ноль потенциал таъминланади ва чиқишда ҳам мусбат, ҳам манфий сигнал олиш имконияти юзага келади. Реал ОКларда кучланиш манбаи қиймати  </w:t>
      </w:r>
      <w:r w:rsidRPr="004F3365">
        <w:rPr>
          <w:sz w:val="28"/>
          <w:szCs w:val="28"/>
          <w:lang w:val="uz-Cyrl-UZ"/>
        </w:rPr>
        <w:t>±3 В ÷ ±18 В</w:t>
      </w:r>
      <w:r>
        <w:rPr>
          <w:sz w:val="28"/>
          <w:szCs w:val="28"/>
          <w:lang w:val="uz-Cyrl-UZ"/>
        </w:rPr>
        <w:t xml:space="preserve"> оралиғида ётади. Сигнал умумий шинага уланган симметрик сигнал манбаидан 1 ва 2 киришларга, ёки иккита алоҳида манбалардан узатилиши мумкин. Бу киришлардан бири инверслайдиган кириш ва умумий шинага, иккинчиси эса – инверсламайдиган кириш ва умумий шинага уланади.</w:t>
      </w:r>
    </w:p>
    <w:p w:rsidR="00312E15" w:rsidRPr="004F3365" w:rsidRDefault="00312E15" w:rsidP="00312E15">
      <w:pPr>
        <w:jc w:val="center"/>
        <w:rPr>
          <w:sz w:val="28"/>
          <w:szCs w:val="28"/>
          <w:lang w:val="uz-Cyrl-UZ"/>
        </w:rPr>
      </w:pPr>
    </w:p>
    <w:p w:rsidR="00312E15" w:rsidRDefault="00312E15" w:rsidP="00312E15">
      <w:pPr>
        <w:jc w:val="center"/>
        <w:rPr>
          <w:sz w:val="28"/>
          <w:szCs w:val="28"/>
        </w:rPr>
      </w:pPr>
      <w:r>
        <w:rPr>
          <w:noProof/>
          <w:sz w:val="28"/>
          <w:szCs w:val="28"/>
        </w:rPr>
        <w:drawing>
          <wp:inline distT="0" distB="0" distL="0" distR="0">
            <wp:extent cx="5524500" cy="2828925"/>
            <wp:effectExtent l="19050" t="0" r="0"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41"/>
                    <a:srcRect/>
                    <a:stretch>
                      <a:fillRect/>
                    </a:stretch>
                  </pic:blipFill>
                  <pic:spPr bwMode="auto">
                    <a:xfrm>
                      <a:off x="0" y="0"/>
                      <a:ext cx="5524500" cy="2828925"/>
                    </a:xfrm>
                    <a:prstGeom prst="rect">
                      <a:avLst/>
                    </a:prstGeom>
                    <a:noFill/>
                    <a:ln w="9525">
                      <a:noFill/>
                      <a:miter lim="800000"/>
                      <a:headEnd/>
                      <a:tailEnd/>
                    </a:ln>
                  </pic:spPr>
                </pic:pic>
              </a:graphicData>
            </a:graphic>
          </wp:inline>
        </w:drawing>
      </w:r>
    </w:p>
    <w:p w:rsidR="00312E15" w:rsidRPr="00144AB0" w:rsidRDefault="00312E15" w:rsidP="00312E15">
      <w:pPr>
        <w:ind w:firstLine="720"/>
        <w:rPr>
          <w:i/>
          <w:iCs/>
          <w:sz w:val="28"/>
          <w:szCs w:val="28"/>
          <w:lang w:val="uz-Cyrl-UZ"/>
        </w:rPr>
      </w:pPr>
      <w:r>
        <w:rPr>
          <w:sz w:val="28"/>
          <w:szCs w:val="28"/>
        </w:rPr>
        <w:t xml:space="preserve">  </w:t>
      </w:r>
      <w:r>
        <w:rPr>
          <w:sz w:val="28"/>
          <w:szCs w:val="28"/>
        </w:rPr>
        <w:tab/>
      </w:r>
      <w:r>
        <w:rPr>
          <w:sz w:val="28"/>
          <w:szCs w:val="28"/>
        </w:rPr>
        <w:tab/>
      </w:r>
      <w:r>
        <w:rPr>
          <w:sz w:val="28"/>
          <w:szCs w:val="28"/>
        </w:rPr>
        <w:tab/>
      </w:r>
      <w:r w:rsidRPr="00144AB0">
        <w:rPr>
          <w:i/>
          <w:iCs/>
          <w:sz w:val="28"/>
          <w:szCs w:val="28"/>
        </w:rPr>
        <w:t xml:space="preserve">а) </w:t>
      </w:r>
      <w:r w:rsidRPr="00144AB0">
        <w:rPr>
          <w:i/>
          <w:iCs/>
          <w:sz w:val="28"/>
          <w:szCs w:val="28"/>
        </w:rPr>
        <w:tab/>
      </w:r>
      <w:r w:rsidRPr="00144AB0">
        <w:rPr>
          <w:i/>
          <w:iCs/>
          <w:sz w:val="28"/>
          <w:szCs w:val="28"/>
        </w:rPr>
        <w:tab/>
      </w:r>
      <w:r w:rsidRPr="00144AB0">
        <w:rPr>
          <w:i/>
          <w:iCs/>
          <w:sz w:val="28"/>
          <w:szCs w:val="28"/>
        </w:rPr>
        <w:tab/>
        <w:t xml:space="preserve">                             б)</w:t>
      </w:r>
    </w:p>
    <w:p w:rsidR="00312E15" w:rsidRPr="005B6A4D" w:rsidRDefault="00312E15" w:rsidP="00312E15">
      <w:pPr>
        <w:ind w:firstLine="720"/>
        <w:jc w:val="center"/>
        <w:rPr>
          <w:sz w:val="28"/>
          <w:szCs w:val="28"/>
          <w:lang w:val="uz-Cyrl-UZ"/>
        </w:rPr>
      </w:pPr>
      <w:r>
        <w:rPr>
          <w:sz w:val="28"/>
          <w:szCs w:val="28"/>
        </w:rPr>
        <w:t>8.10</w:t>
      </w:r>
      <w:r>
        <w:rPr>
          <w:sz w:val="28"/>
          <w:szCs w:val="28"/>
          <w:lang w:val="uz-Cyrl-UZ"/>
        </w:rPr>
        <w:t xml:space="preserve"> – расм.</w:t>
      </w:r>
    </w:p>
    <w:p w:rsidR="00312E15" w:rsidRDefault="00312E15" w:rsidP="00312E15">
      <w:pPr>
        <w:ind w:firstLine="720"/>
        <w:jc w:val="center"/>
        <w:rPr>
          <w:sz w:val="28"/>
          <w:szCs w:val="28"/>
        </w:rPr>
      </w:pPr>
    </w:p>
    <w:p w:rsidR="00312E15" w:rsidRDefault="00312E15" w:rsidP="00312E15">
      <w:pPr>
        <w:ind w:firstLine="720"/>
        <w:jc w:val="both"/>
        <w:rPr>
          <w:sz w:val="28"/>
          <w:szCs w:val="28"/>
          <w:lang w:val="uz-Cyrl-UZ"/>
        </w:rPr>
      </w:pPr>
      <w:r>
        <w:rPr>
          <w:sz w:val="28"/>
          <w:szCs w:val="28"/>
          <w:lang w:val="uz-Cyrl-UZ"/>
        </w:rPr>
        <w:t xml:space="preserve">ОК доим тескари алоқа занжирлари билан қамраб олинаган бўлади. Тескари алоқа занжири турига кўра ОК аналог сигналлар устидан турли амалларни (операцияларни) бажариши мумкин. Бундай амалларга йиғинди олиш, интеграллаш, дифференциаллаш, солиштириш, логарифмлаш ва бошқалар киради. Шунинг учун бундай кучайтиргичлар – </w:t>
      </w:r>
      <w:r w:rsidRPr="00F00490">
        <w:rPr>
          <w:b/>
          <w:i/>
          <w:sz w:val="28"/>
          <w:szCs w:val="28"/>
          <w:lang w:val="uz-Cyrl-UZ"/>
        </w:rPr>
        <w:t>операцион</w:t>
      </w:r>
      <w:r>
        <w:rPr>
          <w:sz w:val="28"/>
          <w:szCs w:val="28"/>
          <w:lang w:val="uz-Cyrl-UZ"/>
        </w:rPr>
        <w:t xml:space="preserve"> деб аталади.</w:t>
      </w:r>
    </w:p>
    <w:p w:rsidR="00312E15" w:rsidRDefault="00312E15" w:rsidP="00312E15">
      <w:pPr>
        <w:ind w:firstLine="720"/>
        <w:jc w:val="both"/>
        <w:rPr>
          <w:sz w:val="28"/>
          <w:szCs w:val="28"/>
          <w:lang w:val="uz-Cyrl-UZ"/>
        </w:rPr>
      </w:pPr>
      <w:r>
        <w:rPr>
          <w:sz w:val="28"/>
          <w:szCs w:val="28"/>
          <w:lang w:val="uz-Cyrl-UZ"/>
        </w:rPr>
        <w:lastRenderedPageBreak/>
        <w:t>ОК идеал кучайтиргич элемент  ҳисобланади ва бутун аналог электрониканинг асосини ташкил этади. ОК етарлича мураккаб тузилмага эга бўлиб, ягона кристалл юзасида бажарилади ва бирваракайига кўп миқдорда ишлаб чиқарилади. Шунинг учун ОКни диод, транзистор ва х.з. каби электрон схемаларнинг</w:t>
      </w:r>
      <w:r w:rsidRPr="00F00490">
        <w:rPr>
          <w:sz w:val="28"/>
          <w:szCs w:val="28"/>
          <w:lang w:val="uz-Cyrl-UZ"/>
        </w:rPr>
        <w:t xml:space="preserve"> </w:t>
      </w:r>
      <w:r>
        <w:rPr>
          <w:sz w:val="28"/>
          <w:szCs w:val="28"/>
          <w:lang w:val="uz-Cyrl-UZ"/>
        </w:rPr>
        <w:t>содда элементи каби қараш мумкин. Ҳозирги кунда ОКларнинг юзлаб тури ишлаб чиқарилади, кичик ўлчамга эга ва жуда арзон ҳисобланади.</w:t>
      </w:r>
    </w:p>
    <w:p w:rsidR="00312E15" w:rsidRDefault="00312E15" w:rsidP="00312E15">
      <w:pPr>
        <w:ind w:firstLine="720"/>
        <w:jc w:val="both"/>
        <w:rPr>
          <w:sz w:val="28"/>
          <w:szCs w:val="28"/>
          <w:lang w:val="uz-Cyrl-UZ"/>
        </w:rPr>
      </w:pPr>
      <w:r>
        <w:rPr>
          <w:sz w:val="28"/>
          <w:szCs w:val="28"/>
          <w:lang w:val="uz-Cyrl-UZ"/>
        </w:rPr>
        <w:t>Катта кучайтириш олиш учун ОКлар икки ёки уч босқичли ўзгармас ток кучайтиргичлари асосида қурилади.</w:t>
      </w:r>
    </w:p>
    <w:p w:rsidR="00312E15" w:rsidRDefault="00312E15" w:rsidP="00312E15">
      <w:pPr>
        <w:ind w:firstLine="720"/>
        <w:jc w:val="both"/>
        <w:rPr>
          <w:sz w:val="28"/>
          <w:szCs w:val="28"/>
          <w:lang w:val="uz-Cyrl-UZ"/>
        </w:rPr>
      </w:pPr>
      <w:r>
        <w:rPr>
          <w:sz w:val="28"/>
          <w:szCs w:val="28"/>
          <w:lang w:val="uz-Cyrl-UZ"/>
        </w:rPr>
        <w:t>8.11 – расмда уч босқичли ОК тузилмаси келтирилган.</w:t>
      </w:r>
    </w:p>
    <w:p w:rsidR="00312E15" w:rsidRDefault="00312E15" w:rsidP="00312E15">
      <w:pPr>
        <w:ind w:firstLine="720"/>
        <w:jc w:val="both"/>
        <w:rPr>
          <w:sz w:val="28"/>
          <w:szCs w:val="28"/>
        </w:rPr>
      </w:pPr>
    </w:p>
    <w:p w:rsidR="00312E15" w:rsidRDefault="00312E15" w:rsidP="00312E15">
      <w:pPr>
        <w:jc w:val="center"/>
        <w:rPr>
          <w:sz w:val="28"/>
          <w:szCs w:val="28"/>
        </w:rPr>
      </w:pPr>
      <w:r>
        <w:rPr>
          <w:noProof/>
          <w:sz w:val="28"/>
          <w:szCs w:val="28"/>
        </w:rPr>
        <w:drawing>
          <wp:inline distT="0" distB="0" distL="0" distR="0">
            <wp:extent cx="6057900" cy="1323975"/>
            <wp:effectExtent l="1905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42"/>
                    <a:srcRect/>
                    <a:stretch>
                      <a:fillRect/>
                    </a:stretch>
                  </pic:blipFill>
                  <pic:spPr bwMode="auto">
                    <a:xfrm>
                      <a:off x="0" y="0"/>
                      <a:ext cx="6057900" cy="1323975"/>
                    </a:xfrm>
                    <a:prstGeom prst="rect">
                      <a:avLst/>
                    </a:prstGeom>
                    <a:noFill/>
                    <a:ln w="9525">
                      <a:noFill/>
                      <a:miter lim="800000"/>
                      <a:headEnd/>
                      <a:tailEnd/>
                    </a:ln>
                  </pic:spPr>
                </pic:pic>
              </a:graphicData>
            </a:graphic>
          </wp:inline>
        </w:drawing>
      </w:r>
    </w:p>
    <w:p w:rsidR="00312E15" w:rsidRDefault="00312E15" w:rsidP="00312E15">
      <w:pPr>
        <w:ind w:firstLine="720"/>
        <w:jc w:val="center"/>
        <w:rPr>
          <w:sz w:val="28"/>
          <w:szCs w:val="28"/>
        </w:rPr>
      </w:pPr>
    </w:p>
    <w:p w:rsidR="00312E15" w:rsidRPr="00F00490" w:rsidRDefault="00312E15" w:rsidP="00312E15">
      <w:pPr>
        <w:ind w:firstLine="720"/>
        <w:jc w:val="center"/>
        <w:rPr>
          <w:sz w:val="28"/>
          <w:szCs w:val="28"/>
          <w:lang w:val="uz-Cyrl-UZ"/>
        </w:rPr>
      </w:pPr>
      <w:r>
        <w:rPr>
          <w:sz w:val="28"/>
          <w:szCs w:val="28"/>
        </w:rPr>
        <w:t>8.11</w:t>
      </w:r>
      <w:r>
        <w:rPr>
          <w:sz w:val="28"/>
          <w:szCs w:val="28"/>
          <w:lang w:val="uz-Cyrl-UZ"/>
        </w:rPr>
        <w:t xml:space="preserve"> – расм.</w:t>
      </w:r>
    </w:p>
    <w:p w:rsidR="00312E15" w:rsidRDefault="00312E15" w:rsidP="00312E15">
      <w:pPr>
        <w:ind w:firstLine="720"/>
        <w:jc w:val="center"/>
        <w:rPr>
          <w:sz w:val="28"/>
          <w:szCs w:val="28"/>
        </w:rPr>
      </w:pPr>
    </w:p>
    <w:p w:rsidR="00312E15" w:rsidRDefault="00312E15" w:rsidP="00312E15">
      <w:pPr>
        <w:ind w:firstLine="720"/>
        <w:jc w:val="both"/>
        <w:rPr>
          <w:sz w:val="28"/>
          <w:szCs w:val="28"/>
          <w:lang w:val="uz-Cyrl-UZ"/>
        </w:rPr>
      </w:pPr>
      <w:r>
        <w:rPr>
          <w:sz w:val="28"/>
          <w:szCs w:val="28"/>
          <w:lang w:val="uz-Cyrl-UZ"/>
        </w:rPr>
        <w:t xml:space="preserve">ОКларда кириш босқичи сифатида дифференциал кучайтиригич қўлланилади, бу  кучайтириш дрейфини максимал камайтиришга ва анча юқори кучайтириш олишга имкон яратади. У билан кучайтиргичнинг юқори кириш қаршилиги, синфаз сигналларга сезгирлик ва силжиш кучланиши  аниқланади. Оралиқ (мувофиқлаштирувчи) босқичлар керакли кучайтиришни таъминлайдилар ва дифференциал кучайтиргич чиқишидаги кучланиш силжишини нольга яқин қийматгача камайтиради. Оралиқ босқичларда дифференциал кучайтиргичлар каби, бир босқичли кучайтиргичлар ҳам қўлланилади. Чиқиш босқичлари ОКнинг кичик чиқиш қаршилиги ва катта чиқиш қуватини таъминлаши керак. Чиқиш босқичлари сифатида одатда АВ режимда ишлайдиган комплементар эмиттер қайтаргич қўлланилади (8.4  </w:t>
      </w:r>
      <w:r w:rsidRPr="00EB48C5">
        <w:rPr>
          <w:sz w:val="28"/>
          <w:szCs w:val="28"/>
          <w:lang w:val="uz-Cyrl-UZ"/>
        </w:rPr>
        <w:t>-</w:t>
      </w:r>
      <w:r>
        <w:rPr>
          <w:sz w:val="28"/>
          <w:szCs w:val="28"/>
          <w:lang w:val="uz-Cyrl-UZ"/>
        </w:rPr>
        <w:t xml:space="preserve"> расмга қаранг).</w:t>
      </w:r>
    </w:p>
    <w:p w:rsidR="00312E15" w:rsidRPr="00EB48C5" w:rsidRDefault="00312E15" w:rsidP="00312E15">
      <w:pPr>
        <w:ind w:firstLine="720"/>
        <w:jc w:val="both"/>
        <w:rPr>
          <w:sz w:val="28"/>
          <w:szCs w:val="28"/>
          <w:lang w:val="uz-Cyrl-UZ"/>
        </w:rPr>
      </w:pPr>
      <w:r>
        <w:rPr>
          <w:sz w:val="28"/>
          <w:szCs w:val="28"/>
          <w:lang w:val="uz-Cyrl-UZ"/>
        </w:rPr>
        <w:t xml:space="preserve">Биринчи авлод операцион кучайтиргичлари, масалан К140УД1, уч босқичли тузилмаси схема асосида  </w:t>
      </w:r>
      <w:r w:rsidRPr="00144AB0">
        <w:rPr>
          <w:i/>
          <w:iCs/>
          <w:sz w:val="28"/>
          <w:szCs w:val="28"/>
          <w:lang w:val="uz-Cyrl-UZ"/>
        </w:rPr>
        <w:t>n–p-n</w:t>
      </w:r>
      <w:r>
        <w:rPr>
          <w:sz w:val="28"/>
          <w:szCs w:val="28"/>
          <w:lang w:val="uz-Cyrl-UZ"/>
        </w:rPr>
        <w:t xml:space="preserve"> транзисторларда бажарилган. Биринчи кучайтириш босқичи классик дифференциал кучайтиргичда бажарилган (ДК расмига қаранг). Иккинчи босқич ҳам дифференциал кучайтиргичда бажарилган бўлиб, бу босқичда БТГ қўлланилмайди. Чиқиш босқичи </w:t>
      </w:r>
      <w:r w:rsidRPr="00144AB0">
        <w:rPr>
          <w:i/>
          <w:iCs/>
          <w:sz w:val="28"/>
          <w:szCs w:val="28"/>
          <w:lang w:val="uz-Cyrl-UZ"/>
        </w:rPr>
        <w:t xml:space="preserve">А </w:t>
      </w:r>
      <w:r>
        <w:rPr>
          <w:sz w:val="28"/>
          <w:szCs w:val="28"/>
          <w:lang w:val="uz-Cyrl-UZ"/>
        </w:rPr>
        <w:t xml:space="preserve">режимида ишлайди, яъни эмиттер қайтаргич вазифасини бажаради. Мазкур операцион кучайтиргичларниннг камчилиги бўлиб унча катта бўлмаган кучайтириш коэффициенти </w:t>
      </w:r>
      <w:r w:rsidRPr="00EB48C5">
        <w:rPr>
          <w:sz w:val="28"/>
          <w:szCs w:val="28"/>
          <w:lang w:val="uz-Cyrl-UZ"/>
        </w:rPr>
        <w:t>(</w:t>
      </w:r>
      <w:r w:rsidRPr="00144AB0">
        <w:rPr>
          <w:i/>
          <w:iCs/>
          <w:sz w:val="28"/>
          <w:szCs w:val="28"/>
          <w:lang w:val="uz-Cyrl-UZ"/>
        </w:rPr>
        <w:t>К</w:t>
      </w:r>
      <w:r w:rsidRPr="00144AB0">
        <w:rPr>
          <w:i/>
          <w:iCs/>
          <w:sz w:val="28"/>
          <w:szCs w:val="28"/>
          <w:vertAlign w:val="subscript"/>
          <w:lang w:val="uz-Cyrl-UZ"/>
        </w:rPr>
        <w:t>U0</w:t>
      </w:r>
      <w:r w:rsidRPr="00EB48C5">
        <w:rPr>
          <w:sz w:val="28"/>
          <w:szCs w:val="28"/>
          <w:lang w:val="uz-Cyrl-UZ"/>
        </w:rPr>
        <w:t>=300÷4000)</w:t>
      </w:r>
      <w:r>
        <w:rPr>
          <w:sz w:val="28"/>
          <w:szCs w:val="28"/>
          <w:lang w:val="uz-Cyrl-UZ"/>
        </w:rPr>
        <w:t xml:space="preserve"> ва кичик кириш қаршилиги </w:t>
      </w:r>
      <w:r w:rsidRPr="00EB48C5">
        <w:rPr>
          <w:sz w:val="28"/>
          <w:szCs w:val="28"/>
          <w:lang w:val="uz-Cyrl-UZ"/>
        </w:rPr>
        <w:t>(</w:t>
      </w:r>
      <w:r w:rsidRPr="00144AB0">
        <w:rPr>
          <w:i/>
          <w:iCs/>
          <w:sz w:val="28"/>
          <w:szCs w:val="28"/>
          <w:lang w:val="uz-Cyrl-UZ"/>
        </w:rPr>
        <w:t>R</w:t>
      </w:r>
      <w:r w:rsidRPr="00144AB0">
        <w:rPr>
          <w:i/>
          <w:iCs/>
          <w:sz w:val="28"/>
          <w:szCs w:val="28"/>
          <w:vertAlign w:val="subscript"/>
          <w:lang w:val="uz-Cyrl-UZ"/>
        </w:rPr>
        <w:t>КИР</w:t>
      </w:r>
      <w:r>
        <w:rPr>
          <w:sz w:val="28"/>
          <w:szCs w:val="28"/>
        </w:rPr>
        <w:sym w:font="Symbol" w:char="F040"/>
      </w:r>
      <w:r>
        <w:rPr>
          <w:sz w:val="28"/>
          <w:szCs w:val="28"/>
          <w:lang w:val="uz-Cyrl-UZ"/>
        </w:rPr>
        <w:t>4 кОм) ҳисобланади.</w:t>
      </w:r>
    </w:p>
    <w:p w:rsidR="00312E15" w:rsidRDefault="00312E15" w:rsidP="00312E15">
      <w:pPr>
        <w:ind w:firstLine="720"/>
        <w:jc w:val="both"/>
        <w:rPr>
          <w:sz w:val="28"/>
          <w:szCs w:val="28"/>
          <w:lang w:val="uz-Cyrl-UZ"/>
        </w:rPr>
      </w:pPr>
      <w:r>
        <w:rPr>
          <w:sz w:val="28"/>
          <w:szCs w:val="28"/>
          <w:lang w:val="uz-Cyrl-UZ"/>
        </w:rPr>
        <w:lastRenderedPageBreak/>
        <w:t xml:space="preserve">Айтиб ўтилган камчиликлар </w:t>
      </w:r>
      <w:r w:rsidRPr="00EB48C5">
        <w:rPr>
          <w:b/>
          <w:i/>
          <w:sz w:val="28"/>
          <w:szCs w:val="28"/>
          <w:lang w:val="uz-Cyrl-UZ"/>
        </w:rPr>
        <w:t>икки босқичли</w:t>
      </w:r>
      <w:r>
        <w:rPr>
          <w:sz w:val="28"/>
          <w:szCs w:val="28"/>
          <w:lang w:val="uz-Cyrl-UZ"/>
        </w:rPr>
        <w:t xml:space="preserve"> схемада ясалган иккинчи авлод ОКларда бартараф этилган. Характеристикаларни яхшилаш </w:t>
      </w:r>
      <w:r w:rsidRPr="00A11107">
        <w:rPr>
          <w:b/>
          <w:i/>
          <w:sz w:val="28"/>
          <w:szCs w:val="28"/>
          <w:lang w:val="uz-Cyrl-UZ"/>
        </w:rPr>
        <w:t>таркибий транзисторлар</w:t>
      </w:r>
      <w:r>
        <w:rPr>
          <w:sz w:val="28"/>
          <w:szCs w:val="28"/>
          <w:lang w:val="uz-Cyrl-UZ"/>
        </w:rPr>
        <w:t>, юқори омли резисторлар қўллаш ва дифференциал босқич юклама резисторларини динамик юкламаларга алмаштириш ҳисобига амалга оширилган. Бир қатор иккинчи авлод ОКлари майдоний транзисторларда бажарилган, бунинг натижасида кириш қаршилиги янада оширилган.</w:t>
      </w:r>
    </w:p>
    <w:p w:rsidR="00312E15" w:rsidRDefault="00312E15" w:rsidP="00312E15">
      <w:pPr>
        <w:ind w:firstLine="720"/>
        <w:jc w:val="both"/>
        <w:rPr>
          <w:sz w:val="28"/>
          <w:szCs w:val="28"/>
          <w:lang w:val="uz-Cyrl-UZ"/>
        </w:rPr>
      </w:pPr>
      <w:r w:rsidRPr="00A11107">
        <w:rPr>
          <w:sz w:val="28"/>
          <w:szCs w:val="28"/>
          <w:lang w:val="uz-Cyrl-UZ"/>
        </w:rPr>
        <w:t>140УД7</w:t>
      </w:r>
      <w:r>
        <w:rPr>
          <w:sz w:val="28"/>
          <w:szCs w:val="28"/>
          <w:lang w:val="uz-Cyrl-UZ"/>
        </w:rPr>
        <w:t xml:space="preserve">  турдаги кучайтиргич кенг тарқалган икки босқичли ОК ҳисобланади. Бу ОК кучайтириш коэффициенти  </w:t>
      </w:r>
      <w:r w:rsidRPr="00144AB0">
        <w:rPr>
          <w:i/>
          <w:iCs/>
          <w:sz w:val="28"/>
          <w:szCs w:val="28"/>
        </w:rPr>
        <w:t>К</w:t>
      </w:r>
      <w:r w:rsidRPr="00144AB0">
        <w:rPr>
          <w:i/>
          <w:iCs/>
          <w:sz w:val="28"/>
          <w:szCs w:val="28"/>
          <w:vertAlign w:val="subscript"/>
          <w:lang w:val="en-US"/>
        </w:rPr>
        <w:t>U</w:t>
      </w:r>
      <w:r w:rsidRPr="00144AB0">
        <w:rPr>
          <w:i/>
          <w:iCs/>
          <w:sz w:val="28"/>
          <w:szCs w:val="28"/>
          <w:vertAlign w:val="subscript"/>
        </w:rPr>
        <w:t>0</w:t>
      </w:r>
      <w:r w:rsidRPr="005977CC">
        <w:rPr>
          <w:sz w:val="28"/>
          <w:szCs w:val="28"/>
        </w:rPr>
        <w:t>=</w:t>
      </w:r>
      <w:r>
        <w:rPr>
          <w:sz w:val="28"/>
          <w:szCs w:val="28"/>
        </w:rPr>
        <w:t xml:space="preserve">45000, </w:t>
      </w:r>
      <w:r>
        <w:rPr>
          <w:sz w:val="28"/>
          <w:szCs w:val="28"/>
          <w:lang w:val="uz-Cyrl-UZ"/>
        </w:rPr>
        <w:t xml:space="preserve"> кириш қаршилиги эса</w:t>
      </w:r>
      <w:r>
        <w:rPr>
          <w:sz w:val="28"/>
          <w:szCs w:val="28"/>
        </w:rPr>
        <w:t xml:space="preserve"> </w:t>
      </w:r>
      <w:r w:rsidRPr="00144AB0">
        <w:rPr>
          <w:i/>
          <w:iCs/>
          <w:sz w:val="28"/>
          <w:szCs w:val="28"/>
          <w:lang w:val="en-US"/>
        </w:rPr>
        <w:t>R</w:t>
      </w:r>
      <w:r w:rsidRPr="00144AB0">
        <w:rPr>
          <w:i/>
          <w:iCs/>
          <w:sz w:val="28"/>
          <w:szCs w:val="28"/>
          <w:vertAlign w:val="subscript"/>
          <w:lang w:val="uz-Cyrl-UZ"/>
        </w:rPr>
        <w:t>КИР</w:t>
      </w:r>
      <w:r>
        <w:rPr>
          <w:sz w:val="28"/>
          <w:szCs w:val="28"/>
        </w:rPr>
        <w:t>= 400 кОм.</w:t>
      </w:r>
    </w:p>
    <w:p w:rsidR="00312E15" w:rsidRPr="00A11107" w:rsidRDefault="00312E15" w:rsidP="00312E15">
      <w:pPr>
        <w:ind w:firstLine="720"/>
        <w:jc w:val="both"/>
        <w:rPr>
          <w:sz w:val="28"/>
          <w:szCs w:val="28"/>
          <w:lang w:val="uz-Cyrl-UZ"/>
        </w:rPr>
      </w:pPr>
      <w:r>
        <w:rPr>
          <w:sz w:val="28"/>
          <w:szCs w:val="28"/>
          <w:lang w:val="uz-Cyrl-UZ"/>
        </w:rPr>
        <w:t xml:space="preserve">Маълумотномаларда </w:t>
      </w:r>
      <w:r w:rsidRPr="00144AB0">
        <w:rPr>
          <w:i/>
          <w:iCs/>
          <w:sz w:val="28"/>
          <w:szCs w:val="28"/>
          <w:lang w:val="uz-Cyrl-UZ"/>
        </w:rPr>
        <w:t>К</w:t>
      </w:r>
      <w:r w:rsidRPr="00144AB0">
        <w:rPr>
          <w:i/>
          <w:iCs/>
          <w:sz w:val="28"/>
          <w:szCs w:val="28"/>
          <w:vertAlign w:val="subscript"/>
          <w:lang w:val="uz-Cyrl-UZ"/>
        </w:rPr>
        <w:t>U0</w:t>
      </w:r>
      <w:r w:rsidRPr="00144AB0">
        <w:rPr>
          <w:i/>
          <w:iCs/>
          <w:sz w:val="28"/>
          <w:szCs w:val="28"/>
          <w:lang w:val="uz-Cyrl-UZ"/>
        </w:rPr>
        <w:t>, R</w:t>
      </w:r>
      <w:r w:rsidRPr="00144AB0">
        <w:rPr>
          <w:i/>
          <w:iCs/>
          <w:sz w:val="28"/>
          <w:szCs w:val="28"/>
          <w:vertAlign w:val="subscript"/>
          <w:lang w:val="uz-Cyrl-UZ"/>
        </w:rPr>
        <w:t>КИР</w:t>
      </w:r>
      <w:r w:rsidRPr="00A11107">
        <w:rPr>
          <w:sz w:val="28"/>
          <w:szCs w:val="28"/>
          <w:lang w:val="uz-Cyrl-UZ"/>
        </w:rPr>
        <w:t xml:space="preserve"> и </w:t>
      </w:r>
      <w:r w:rsidRPr="00144AB0">
        <w:rPr>
          <w:i/>
          <w:iCs/>
          <w:sz w:val="28"/>
          <w:szCs w:val="28"/>
          <w:lang w:val="uz-Cyrl-UZ"/>
        </w:rPr>
        <w:t>R</w:t>
      </w:r>
      <w:r w:rsidRPr="00144AB0">
        <w:rPr>
          <w:i/>
          <w:iCs/>
          <w:sz w:val="28"/>
          <w:szCs w:val="28"/>
          <w:vertAlign w:val="subscript"/>
          <w:lang w:val="uz-Cyrl-UZ"/>
        </w:rPr>
        <w:t>ЧИҚ</w:t>
      </w:r>
      <w:r>
        <w:rPr>
          <w:sz w:val="28"/>
          <w:szCs w:val="28"/>
          <w:lang w:val="uz-Cyrl-UZ"/>
        </w:rPr>
        <w:t xml:space="preserve"> қийматлари МТАсиз ОК лар учун келтирилади. ОК чиқиш босқичини яна максимал чиқиш токи </w:t>
      </w:r>
      <w:r w:rsidRPr="00A11107">
        <w:rPr>
          <w:sz w:val="28"/>
          <w:szCs w:val="28"/>
          <w:lang w:val="uz-Cyrl-UZ"/>
        </w:rPr>
        <w:t>(</w:t>
      </w:r>
      <w:r>
        <w:rPr>
          <w:sz w:val="28"/>
          <w:szCs w:val="28"/>
          <w:lang w:val="uz-Cyrl-UZ"/>
        </w:rPr>
        <w:t xml:space="preserve">тез ишлайдиган кенг полосали ОКлар учун </w:t>
      </w:r>
      <w:r w:rsidRPr="00144AB0">
        <w:rPr>
          <w:i/>
          <w:iCs/>
          <w:sz w:val="28"/>
          <w:szCs w:val="28"/>
          <w:lang w:val="uz-Cyrl-UZ"/>
        </w:rPr>
        <w:t>I</w:t>
      </w:r>
      <w:r w:rsidRPr="00144AB0">
        <w:rPr>
          <w:i/>
          <w:iCs/>
          <w:sz w:val="28"/>
          <w:szCs w:val="28"/>
          <w:vertAlign w:val="subscript"/>
          <w:lang w:val="uz-Cyrl-UZ"/>
        </w:rPr>
        <w:t>ЧИҚ,max</w:t>
      </w:r>
      <w:r w:rsidRPr="00A11107">
        <w:rPr>
          <w:sz w:val="28"/>
          <w:szCs w:val="28"/>
          <w:vertAlign w:val="subscript"/>
          <w:lang w:val="uz-Cyrl-UZ"/>
        </w:rPr>
        <w:t xml:space="preserve"> </w:t>
      </w:r>
      <w:r>
        <w:rPr>
          <w:sz w:val="28"/>
          <w:szCs w:val="28"/>
          <w:lang w:val="en-US"/>
        </w:rPr>
        <w:sym w:font="Symbol" w:char="F0A3"/>
      </w:r>
      <w:r w:rsidRPr="00A11107">
        <w:rPr>
          <w:sz w:val="28"/>
          <w:szCs w:val="28"/>
          <w:lang w:val="uz-Cyrl-UZ"/>
        </w:rPr>
        <w:t xml:space="preserve"> 20 мА </w:t>
      </w:r>
      <w:r>
        <w:rPr>
          <w:sz w:val="28"/>
          <w:szCs w:val="28"/>
          <w:lang w:val="uz-Cyrl-UZ"/>
        </w:rPr>
        <w:t xml:space="preserve"> ва қуввати катта ОКлар учун </w:t>
      </w:r>
      <w:r w:rsidRPr="00A11107">
        <w:rPr>
          <w:sz w:val="28"/>
          <w:szCs w:val="28"/>
          <w:lang w:val="uz-Cyrl-UZ"/>
        </w:rPr>
        <w:t xml:space="preserve"> </w:t>
      </w:r>
      <w:r w:rsidRPr="00144AB0">
        <w:rPr>
          <w:i/>
          <w:iCs/>
          <w:sz w:val="28"/>
          <w:szCs w:val="28"/>
          <w:lang w:val="uz-Cyrl-UZ"/>
        </w:rPr>
        <w:t>I</w:t>
      </w:r>
      <w:r w:rsidRPr="00144AB0">
        <w:rPr>
          <w:i/>
          <w:iCs/>
          <w:sz w:val="28"/>
          <w:szCs w:val="28"/>
          <w:vertAlign w:val="subscript"/>
          <w:lang w:val="uz-Cyrl-UZ"/>
        </w:rPr>
        <w:t>ЧИҚ,max</w:t>
      </w:r>
      <w:r w:rsidRPr="00A11107">
        <w:rPr>
          <w:sz w:val="28"/>
          <w:szCs w:val="28"/>
          <w:vertAlign w:val="subscript"/>
          <w:lang w:val="uz-Cyrl-UZ"/>
        </w:rPr>
        <w:t xml:space="preserve"> </w:t>
      </w:r>
      <w:r>
        <w:rPr>
          <w:sz w:val="28"/>
          <w:szCs w:val="28"/>
          <w:lang w:val="en-US"/>
        </w:rPr>
        <w:sym w:font="Symbol" w:char="F0A3"/>
      </w:r>
      <w:r>
        <w:rPr>
          <w:sz w:val="28"/>
          <w:szCs w:val="28"/>
          <w:lang w:val="uz-Cyrl-UZ"/>
        </w:rPr>
        <w:t xml:space="preserve"> 500 мА</w:t>
      </w:r>
      <w:r w:rsidRPr="00A11107">
        <w:rPr>
          <w:sz w:val="28"/>
          <w:szCs w:val="28"/>
          <w:lang w:val="uz-Cyrl-UZ"/>
        </w:rPr>
        <w:t>)</w:t>
      </w:r>
      <w:r>
        <w:rPr>
          <w:sz w:val="28"/>
          <w:szCs w:val="28"/>
          <w:lang w:val="uz-Cyrl-UZ"/>
        </w:rPr>
        <w:t xml:space="preserve"> ва юкламанинг минимал қаршилиги </w:t>
      </w:r>
      <w:r w:rsidRPr="00A11107">
        <w:rPr>
          <w:sz w:val="28"/>
          <w:szCs w:val="28"/>
          <w:lang w:val="uz-Cyrl-UZ"/>
        </w:rPr>
        <w:t>(</w:t>
      </w:r>
      <w:r w:rsidRPr="00144AB0">
        <w:rPr>
          <w:i/>
          <w:iCs/>
          <w:sz w:val="28"/>
          <w:szCs w:val="28"/>
          <w:lang w:val="uz-Cyrl-UZ"/>
        </w:rPr>
        <w:t>R</w:t>
      </w:r>
      <w:r w:rsidRPr="00144AB0">
        <w:rPr>
          <w:i/>
          <w:iCs/>
          <w:sz w:val="28"/>
          <w:szCs w:val="28"/>
          <w:vertAlign w:val="subscript"/>
          <w:lang w:val="uz-Cyrl-UZ"/>
        </w:rPr>
        <w:t>Ю.min</w:t>
      </w:r>
      <w:r w:rsidRPr="00A11107">
        <w:rPr>
          <w:sz w:val="28"/>
          <w:szCs w:val="28"/>
          <w:vertAlign w:val="subscript"/>
          <w:lang w:val="uz-Cyrl-UZ"/>
        </w:rPr>
        <w:t xml:space="preserve"> </w:t>
      </w:r>
      <w:r>
        <w:rPr>
          <w:sz w:val="28"/>
          <w:szCs w:val="28"/>
        </w:rPr>
        <w:sym w:font="Symbol" w:char="F0B3"/>
      </w:r>
      <w:r>
        <w:rPr>
          <w:sz w:val="28"/>
          <w:szCs w:val="28"/>
          <w:lang w:val="uz-Cyrl-UZ"/>
        </w:rPr>
        <w:t xml:space="preserve"> 1 кОм) параметрлари ҳам келтирилади.</w:t>
      </w:r>
    </w:p>
    <w:p w:rsidR="00312E15" w:rsidRPr="00DF2DF5" w:rsidRDefault="00312E15" w:rsidP="00312E15">
      <w:pPr>
        <w:ind w:firstLine="720"/>
        <w:jc w:val="both"/>
        <w:rPr>
          <w:sz w:val="28"/>
          <w:szCs w:val="28"/>
          <w:lang w:val="uz-Cyrl-UZ"/>
        </w:rPr>
      </w:pPr>
      <w:r>
        <w:rPr>
          <w:sz w:val="28"/>
          <w:szCs w:val="28"/>
          <w:lang w:val="uz-Cyrl-UZ"/>
        </w:rPr>
        <w:t xml:space="preserve">ОКнинг асосий характеристикалари бўлиб унинг амплитуда (узатиш) характеристикалари ҳисобланади. Улар 8.12 – расмда келтирилган. Характеристиканинг қия (чизиқли) соҳаси ишчи соҳа ҳисобланади, унинг оғиш бурчаги </w:t>
      </w:r>
      <w:r w:rsidRPr="00144AB0">
        <w:rPr>
          <w:i/>
          <w:iCs/>
          <w:sz w:val="28"/>
          <w:szCs w:val="28"/>
          <w:lang w:val="uz-Cyrl-UZ"/>
        </w:rPr>
        <w:t>К</w:t>
      </w:r>
      <w:r w:rsidRPr="00144AB0">
        <w:rPr>
          <w:i/>
          <w:iCs/>
          <w:sz w:val="28"/>
          <w:szCs w:val="28"/>
          <w:vertAlign w:val="subscript"/>
          <w:lang w:val="uz-Cyrl-UZ"/>
        </w:rPr>
        <w:t>U0</w:t>
      </w:r>
      <w:r w:rsidRPr="00144AB0">
        <w:rPr>
          <w:i/>
          <w:iCs/>
          <w:sz w:val="28"/>
          <w:szCs w:val="28"/>
          <w:lang w:val="uz-Cyrl-UZ"/>
        </w:rPr>
        <w:t xml:space="preserve"> </w:t>
      </w:r>
      <w:r>
        <w:rPr>
          <w:sz w:val="28"/>
          <w:szCs w:val="28"/>
          <w:lang w:val="uz-Cyrl-UZ"/>
        </w:rPr>
        <w:t xml:space="preserve">қиймати билан аниқланади. </w:t>
      </w:r>
      <w:r w:rsidRPr="00144AB0">
        <w:rPr>
          <w:i/>
          <w:iCs/>
          <w:sz w:val="28"/>
          <w:szCs w:val="28"/>
          <w:lang w:val="uz-Cyrl-UZ"/>
        </w:rPr>
        <w:t>U</w:t>
      </w:r>
      <w:r w:rsidRPr="00144AB0">
        <w:rPr>
          <w:i/>
          <w:iCs/>
          <w:sz w:val="28"/>
          <w:szCs w:val="28"/>
          <w:vertAlign w:val="subscript"/>
          <w:lang w:val="uz-Cyrl-UZ"/>
        </w:rPr>
        <w:t>ЧИҚ,max</w:t>
      </w:r>
      <w:r>
        <w:rPr>
          <w:sz w:val="28"/>
          <w:szCs w:val="28"/>
          <w:lang w:val="uz-Cyrl-UZ"/>
        </w:rPr>
        <w:t xml:space="preserve"> - </w:t>
      </w:r>
      <w:r w:rsidRPr="0054641B">
        <w:rPr>
          <w:sz w:val="28"/>
          <w:szCs w:val="28"/>
          <w:lang w:val="uz-Cyrl-UZ"/>
        </w:rPr>
        <w:t>максимал</w:t>
      </w:r>
      <w:r>
        <w:rPr>
          <w:sz w:val="28"/>
          <w:szCs w:val="28"/>
          <w:lang w:val="uz-Cyrl-UZ"/>
        </w:rPr>
        <w:t xml:space="preserve"> чиқиш кучланиши бўлиб, манба кучланиши</w:t>
      </w:r>
      <w:r w:rsidRPr="00144AB0">
        <w:rPr>
          <w:i/>
          <w:iCs/>
          <w:sz w:val="28"/>
          <w:szCs w:val="28"/>
          <w:lang w:val="uz-Cyrl-UZ"/>
        </w:rPr>
        <w:t xml:space="preserve"> Е</w:t>
      </w:r>
      <w:r>
        <w:rPr>
          <w:sz w:val="28"/>
          <w:szCs w:val="28"/>
          <w:lang w:val="uz-Cyrl-UZ"/>
        </w:rPr>
        <w:t xml:space="preserve"> қийматидан озгина кичик бўлади.</w:t>
      </w:r>
    </w:p>
    <w:p w:rsidR="00312E15" w:rsidRPr="00DF2DF5" w:rsidRDefault="00312E15" w:rsidP="00312E15">
      <w:pPr>
        <w:ind w:firstLine="720"/>
        <w:jc w:val="both"/>
        <w:rPr>
          <w:sz w:val="28"/>
          <w:szCs w:val="28"/>
          <w:lang w:val="uz-Cyrl-UZ"/>
        </w:rPr>
      </w:pPr>
      <w:r>
        <w:rPr>
          <w:sz w:val="28"/>
          <w:szCs w:val="28"/>
          <w:lang w:val="uz-Cyrl-UZ"/>
        </w:rPr>
        <w:t xml:space="preserve">ОКнинг частота хоссалари унинг АЧХсида  акс эттирилади. Бу характеристикани қуришда </w:t>
      </w:r>
      <w:r w:rsidRPr="00144AB0">
        <w:rPr>
          <w:i/>
          <w:iCs/>
          <w:sz w:val="28"/>
          <w:szCs w:val="28"/>
        </w:rPr>
        <w:t>К</w:t>
      </w:r>
      <w:r w:rsidRPr="00144AB0">
        <w:rPr>
          <w:i/>
          <w:iCs/>
          <w:sz w:val="28"/>
          <w:szCs w:val="28"/>
          <w:vertAlign w:val="subscript"/>
          <w:lang w:val="en-US"/>
        </w:rPr>
        <w:t>U</w:t>
      </w:r>
      <w:r w:rsidRPr="00144AB0">
        <w:rPr>
          <w:i/>
          <w:iCs/>
          <w:sz w:val="28"/>
          <w:szCs w:val="28"/>
          <w:vertAlign w:val="subscript"/>
        </w:rPr>
        <w:t>0</w:t>
      </w:r>
      <w:r>
        <w:rPr>
          <w:sz w:val="28"/>
          <w:szCs w:val="28"/>
          <w:lang w:val="uz-Cyrl-UZ"/>
        </w:rPr>
        <w:t xml:space="preserve"> дБларда ифодаланади, частота эса логарифм  масштабида горизонтал ўқ бўйлаб ўрнатилади.</w:t>
      </w:r>
    </w:p>
    <w:p w:rsidR="00312E15" w:rsidRDefault="00312E15" w:rsidP="00312E15">
      <w:pPr>
        <w:ind w:firstLine="720"/>
        <w:jc w:val="both"/>
        <w:rPr>
          <w:sz w:val="28"/>
          <w:szCs w:val="28"/>
        </w:rPr>
      </w:pPr>
    </w:p>
    <w:p w:rsidR="00312E15" w:rsidRDefault="00312E15" w:rsidP="00312E15">
      <w:pPr>
        <w:ind w:firstLine="720"/>
        <w:jc w:val="both"/>
        <w:rPr>
          <w:sz w:val="28"/>
          <w:szCs w:val="28"/>
        </w:rPr>
      </w:pPr>
    </w:p>
    <w:p w:rsidR="00312E15" w:rsidRDefault="00312E15" w:rsidP="00312E15">
      <w:pPr>
        <w:jc w:val="center"/>
        <w:rPr>
          <w:sz w:val="28"/>
          <w:szCs w:val="28"/>
        </w:rPr>
      </w:pPr>
      <w:r>
        <w:rPr>
          <w:noProof/>
          <w:sz w:val="28"/>
          <w:szCs w:val="28"/>
        </w:rPr>
        <w:drawing>
          <wp:inline distT="0" distB="0" distL="0" distR="0">
            <wp:extent cx="4838700" cy="2867025"/>
            <wp:effectExtent l="19050" t="0" r="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43"/>
                    <a:srcRect/>
                    <a:stretch>
                      <a:fillRect/>
                    </a:stretch>
                  </pic:blipFill>
                  <pic:spPr bwMode="auto">
                    <a:xfrm>
                      <a:off x="0" y="0"/>
                      <a:ext cx="4838700" cy="2867025"/>
                    </a:xfrm>
                    <a:prstGeom prst="rect">
                      <a:avLst/>
                    </a:prstGeom>
                    <a:noFill/>
                    <a:ln w="9525">
                      <a:noFill/>
                      <a:miter lim="800000"/>
                      <a:headEnd/>
                      <a:tailEnd/>
                    </a:ln>
                  </pic:spPr>
                </pic:pic>
              </a:graphicData>
            </a:graphic>
          </wp:inline>
        </w:drawing>
      </w:r>
    </w:p>
    <w:p w:rsidR="00312E15" w:rsidRDefault="00312E15" w:rsidP="00312E15">
      <w:pPr>
        <w:ind w:firstLine="720"/>
        <w:jc w:val="both"/>
        <w:rPr>
          <w:sz w:val="28"/>
          <w:szCs w:val="28"/>
        </w:rPr>
      </w:pPr>
    </w:p>
    <w:p w:rsidR="00312E15" w:rsidRPr="00DB5DCC" w:rsidRDefault="00312E15" w:rsidP="00312E15">
      <w:pPr>
        <w:ind w:firstLine="720"/>
        <w:jc w:val="both"/>
        <w:rPr>
          <w:sz w:val="28"/>
          <w:szCs w:val="28"/>
          <w:lang w:val="uz-Cyrl-UZ"/>
        </w:rPr>
      </w:pPr>
      <w:r>
        <w:rPr>
          <w:sz w:val="28"/>
          <w:szCs w:val="28"/>
        </w:rPr>
        <w:tab/>
      </w:r>
      <w:r>
        <w:rPr>
          <w:sz w:val="28"/>
          <w:szCs w:val="28"/>
        </w:rPr>
        <w:tab/>
      </w:r>
      <w:r>
        <w:rPr>
          <w:sz w:val="28"/>
          <w:szCs w:val="28"/>
        </w:rPr>
        <w:tab/>
      </w:r>
      <w:r>
        <w:rPr>
          <w:sz w:val="28"/>
          <w:szCs w:val="28"/>
        </w:rPr>
        <w:tab/>
      </w:r>
      <w:r>
        <w:rPr>
          <w:sz w:val="28"/>
          <w:szCs w:val="28"/>
        </w:rPr>
        <w:tab/>
        <w:t>8.12</w:t>
      </w:r>
      <w:r>
        <w:rPr>
          <w:sz w:val="28"/>
          <w:szCs w:val="28"/>
          <w:lang w:val="uz-Cyrl-UZ"/>
        </w:rPr>
        <w:t xml:space="preserve"> – расм.</w:t>
      </w:r>
    </w:p>
    <w:p w:rsidR="00312E15" w:rsidRDefault="00312E15" w:rsidP="00312E15">
      <w:pPr>
        <w:ind w:firstLine="720"/>
        <w:jc w:val="both"/>
        <w:rPr>
          <w:sz w:val="28"/>
          <w:szCs w:val="28"/>
        </w:rPr>
      </w:pPr>
    </w:p>
    <w:p w:rsidR="00312E15" w:rsidRDefault="00312E15" w:rsidP="00312E15">
      <w:pPr>
        <w:ind w:firstLine="720"/>
        <w:jc w:val="both"/>
        <w:rPr>
          <w:sz w:val="28"/>
          <w:szCs w:val="28"/>
          <w:lang w:val="uz-Cyrl-UZ"/>
        </w:rPr>
      </w:pPr>
      <w:r>
        <w:rPr>
          <w:sz w:val="28"/>
          <w:szCs w:val="28"/>
          <w:lang w:val="uz-Cyrl-UZ"/>
        </w:rPr>
        <w:lastRenderedPageBreak/>
        <w:t xml:space="preserve">ОКнинг бундай АЧХси логарифмик амплитуда – частота характеристикаси (ЛАЧХ) деб аталади. 8.13 – расмда тез ишлайдиган К140УД10 турдаги ОКнинг ЛАЧХси келтирилган. </w:t>
      </w:r>
      <w:r w:rsidRPr="00144AB0">
        <w:rPr>
          <w:i/>
          <w:iCs/>
          <w:sz w:val="28"/>
          <w:szCs w:val="28"/>
          <w:lang w:val="uz-Cyrl-UZ"/>
        </w:rPr>
        <w:t>f</w:t>
      </w:r>
      <w:r w:rsidRPr="00144AB0">
        <w:rPr>
          <w:i/>
          <w:iCs/>
          <w:sz w:val="28"/>
          <w:szCs w:val="28"/>
          <w:vertAlign w:val="subscript"/>
          <w:lang w:val="uz-Cyrl-UZ"/>
        </w:rPr>
        <w:t>Ю</w:t>
      </w:r>
      <w:r>
        <w:rPr>
          <w:sz w:val="28"/>
          <w:szCs w:val="28"/>
          <w:vertAlign w:val="subscript"/>
          <w:lang w:val="uz-Cyrl-UZ"/>
        </w:rPr>
        <w:t xml:space="preserve"> </w:t>
      </w:r>
      <w:r>
        <w:rPr>
          <w:sz w:val="28"/>
          <w:szCs w:val="28"/>
          <w:lang w:val="uz-Cyrl-UZ"/>
        </w:rPr>
        <w:t xml:space="preserve">– частотадан кичик қийматларда кучайтириш коэффициенти </w:t>
      </w:r>
      <w:r w:rsidRPr="00DB5DCC">
        <w:rPr>
          <w:sz w:val="28"/>
          <w:szCs w:val="28"/>
          <w:lang w:val="uz-Cyrl-UZ"/>
        </w:rPr>
        <w:t xml:space="preserve">20 </w:t>
      </w:r>
      <w:r w:rsidRPr="00144AB0">
        <w:rPr>
          <w:i/>
          <w:iCs/>
          <w:sz w:val="28"/>
          <w:szCs w:val="28"/>
          <w:lang w:val="uz-Cyrl-UZ"/>
        </w:rPr>
        <w:t>lg К</w:t>
      </w:r>
      <w:r w:rsidRPr="00144AB0">
        <w:rPr>
          <w:i/>
          <w:iCs/>
          <w:sz w:val="28"/>
          <w:szCs w:val="28"/>
          <w:vertAlign w:val="subscript"/>
          <w:lang w:val="uz-Cyrl-UZ"/>
        </w:rPr>
        <w:t>U0</w:t>
      </w:r>
      <w:r>
        <w:rPr>
          <w:sz w:val="28"/>
          <w:szCs w:val="28"/>
          <w:lang w:val="uz-Cyrl-UZ"/>
        </w:rPr>
        <w:t xml:space="preserve"> га тенг бўлади, яъни ЛАЧХ частота ўқига параллель тўғри чизиқни беради. Кириш сигналининг ортиши билан </w:t>
      </w:r>
      <w:r w:rsidRPr="00DB5DCC">
        <w:rPr>
          <w:sz w:val="28"/>
          <w:szCs w:val="28"/>
          <w:lang w:val="uz-Cyrl-UZ"/>
        </w:rPr>
        <w:t>К</w:t>
      </w:r>
      <w:r w:rsidRPr="00DB5DCC">
        <w:rPr>
          <w:sz w:val="28"/>
          <w:szCs w:val="28"/>
          <w:vertAlign w:val="subscript"/>
          <w:lang w:val="uz-Cyrl-UZ"/>
        </w:rPr>
        <w:t>U0</w:t>
      </w:r>
      <w:r>
        <w:rPr>
          <w:sz w:val="28"/>
          <w:szCs w:val="28"/>
          <w:lang w:val="uz-Cyrl-UZ"/>
        </w:rPr>
        <w:t xml:space="preserve"> камая бошлайди ва </w:t>
      </w:r>
      <w:r w:rsidRPr="00144AB0">
        <w:rPr>
          <w:i/>
          <w:iCs/>
          <w:sz w:val="28"/>
          <w:szCs w:val="28"/>
          <w:lang w:val="uz-Cyrl-UZ"/>
        </w:rPr>
        <w:t>f</w:t>
      </w:r>
      <w:r w:rsidRPr="00144AB0">
        <w:rPr>
          <w:i/>
          <w:iCs/>
          <w:sz w:val="28"/>
          <w:szCs w:val="28"/>
          <w:vertAlign w:val="subscript"/>
          <w:lang w:val="uz-Cyrl-UZ"/>
        </w:rPr>
        <w:t>1</w:t>
      </w:r>
      <w:r>
        <w:rPr>
          <w:sz w:val="28"/>
          <w:szCs w:val="28"/>
          <w:lang w:val="uz-Cyrl-UZ"/>
        </w:rPr>
        <w:t xml:space="preserve"> частотада кучайтириш коэффициенти бирга тенг бўлади.</w:t>
      </w:r>
    </w:p>
    <w:p w:rsidR="00312E15" w:rsidRPr="00DB5DCC" w:rsidRDefault="00312E15" w:rsidP="00312E15">
      <w:pPr>
        <w:ind w:firstLine="720"/>
        <w:jc w:val="both"/>
        <w:rPr>
          <w:sz w:val="28"/>
          <w:szCs w:val="28"/>
          <w:lang w:val="uz-Cyrl-UZ"/>
        </w:rPr>
      </w:pPr>
    </w:p>
    <w:p w:rsidR="00312E15" w:rsidRDefault="00312E15" w:rsidP="00312E15">
      <w:pPr>
        <w:jc w:val="center"/>
        <w:rPr>
          <w:sz w:val="28"/>
          <w:szCs w:val="28"/>
        </w:rPr>
      </w:pPr>
      <w:r>
        <w:rPr>
          <w:noProof/>
          <w:sz w:val="28"/>
          <w:szCs w:val="28"/>
        </w:rPr>
        <w:drawing>
          <wp:inline distT="0" distB="0" distL="0" distR="0">
            <wp:extent cx="4048125" cy="3124200"/>
            <wp:effectExtent l="19050" t="0" r="9525"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44"/>
                    <a:srcRect/>
                    <a:stretch>
                      <a:fillRect/>
                    </a:stretch>
                  </pic:blipFill>
                  <pic:spPr bwMode="auto">
                    <a:xfrm>
                      <a:off x="0" y="0"/>
                      <a:ext cx="4048125" cy="3124200"/>
                    </a:xfrm>
                    <a:prstGeom prst="rect">
                      <a:avLst/>
                    </a:prstGeom>
                    <a:noFill/>
                    <a:ln w="9525">
                      <a:noFill/>
                      <a:miter lim="800000"/>
                      <a:headEnd/>
                      <a:tailEnd/>
                    </a:ln>
                  </pic:spPr>
                </pic:pic>
              </a:graphicData>
            </a:graphic>
          </wp:inline>
        </w:drawing>
      </w:r>
    </w:p>
    <w:p w:rsidR="00312E15" w:rsidRDefault="00312E15" w:rsidP="00312E15">
      <w:pPr>
        <w:ind w:firstLine="720"/>
        <w:jc w:val="both"/>
        <w:rPr>
          <w:sz w:val="28"/>
          <w:szCs w:val="28"/>
        </w:rPr>
      </w:pPr>
    </w:p>
    <w:p w:rsidR="00312E15" w:rsidRPr="00DB5DCC" w:rsidRDefault="00312E15" w:rsidP="00312E15">
      <w:pPr>
        <w:ind w:firstLine="720"/>
        <w:jc w:val="center"/>
        <w:rPr>
          <w:sz w:val="28"/>
          <w:szCs w:val="28"/>
          <w:lang w:val="uz-Cyrl-UZ"/>
        </w:rPr>
      </w:pPr>
      <w:r>
        <w:rPr>
          <w:sz w:val="28"/>
          <w:szCs w:val="28"/>
        </w:rPr>
        <w:t>8.13</w:t>
      </w:r>
      <w:r>
        <w:rPr>
          <w:sz w:val="28"/>
          <w:szCs w:val="28"/>
          <w:lang w:val="uz-Cyrl-UZ"/>
        </w:rPr>
        <w:t xml:space="preserve"> – расм.</w:t>
      </w:r>
    </w:p>
    <w:p w:rsidR="00312E15" w:rsidRDefault="00312E15" w:rsidP="00312E15">
      <w:pPr>
        <w:ind w:firstLine="720"/>
        <w:jc w:val="center"/>
        <w:rPr>
          <w:sz w:val="28"/>
          <w:szCs w:val="28"/>
        </w:rPr>
      </w:pPr>
    </w:p>
    <w:p w:rsidR="00312E15" w:rsidRPr="00A4345F" w:rsidRDefault="00312E15" w:rsidP="00312E15">
      <w:pPr>
        <w:ind w:firstLine="720"/>
        <w:jc w:val="both"/>
        <w:rPr>
          <w:sz w:val="28"/>
          <w:szCs w:val="28"/>
          <w:lang w:val="uz-Cyrl-UZ"/>
        </w:rPr>
      </w:pPr>
      <w:r>
        <w:rPr>
          <w:b/>
          <w:i/>
          <w:sz w:val="28"/>
          <w:szCs w:val="28"/>
          <w:lang w:val="uz-Cyrl-UZ"/>
        </w:rPr>
        <w:t xml:space="preserve">ОК асосий уланиш схемалари. </w:t>
      </w:r>
      <w:r>
        <w:rPr>
          <w:sz w:val="28"/>
          <w:szCs w:val="28"/>
          <w:lang w:val="uz-Cyrl-UZ"/>
        </w:rPr>
        <w:t>ОКларда доим чизиқли ёки ночизиқли занжир кўринишидаги чуқур манфий тескари алоқа бажарилган бўлади. МТА хоссалари ОК асосида турли аналог ва импульс электрон қуурилмалар яратиш имконини беради.</w:t>
      </w:r>
    </w:p>
    <w:p w:rsidR="00312E15" w:rsidRDefault="00312E15" w:rsidP="00312E15">
      <w:pPr>
        <w:ind w:firstLine="720"/>
        <w:jc w:val="both"/>
        <w:rPr>
          <w:sz w:val="28"/>
          <w:szCs w:val="28"/>
          <w:lang w:val="uz-Cyrl-UZ"/>
        </w:rPr>
      </w:pPr>
      <w:r>
        <w:rPr>
          <w:sz w:val="28"/>
          <w:szCs w:val="28"/>
          <w:lang w:val="uz-Cyrl-UZ"/>
        </w:rPr>
        <w:t xml:space="preserve">Бундай схемаларни ишлаш принципини тушуниш  ва уларни тахминий таҳлил қилиш учун </w:t>
      </w:r>
      <w:r w:rsidRPr="00A4345F">
        <w:rPr>
          <w:b/>
          <w:i/>
          <w:sz w:val="28"/>
          <w:szCs w:val="28"/>
          <w:lang w:val="uz-Cyrl-UZ"/>
        </w:rPr>
        <w:t>идеал</w:t>
      </w:r>
      <w:r>
        <w:rPr>
          <w:sz w:val="28"/>
          <w:szCs w:val="28"/>
          <w:lang w:val="uz-Cyrl-UZ"/>
        </w:rPr>
        <w:t xml:space="preserve"> операцион кучайтиргич тушунчаси киритилади. Идеал операцион кучайтиргич қуйидаги хоссаларга эга бўлади:</w:t>
      </w:r>
    </w:p>
    <w:p w:rsidR="00312E15" w:rsidRDefault="00312E15" w:rsidP="00312E15">
      <w:pPr>
        <w:ind w:firstLine="720"/>
        <w:jc w:val="both"/>
        <w:rPr>
          <w:sz w:val="28"/>
          <w:szCs w:val="28"/>
          <w:lang w:val="uz-Cyrl-UZ"/>
        </w:rPr>
      </w:pPr>
      <w:r>
        <w:rPr>
          <w:sz w:val="28"/>
          <w:szCs w:val="28"/>
          <w:lang w:val="uz-Cyrl-UZ"/>
        </w:rPr>
        <w:t xml:space="preserve">а) кучланиш бўйича чексиз катта дифференциал кучайтириш коэффициенти </w:t>
      </w:r>
      <w:r w:rsidRPr="00144AB0">
        <w:rPr>
          <w:i/>
          <w:iCs/>
          <w:sz w:val="28"/>
          <w:szCs w:val="28"/>
          <w:lang w:val="uz-Cyrl-UZ"/>
        </w:rPr>
        <w:t>К</w:t>
      </w:r>
      <w:r w:rsidRPr="00144AB0">
        <w:rPr>
          <w:i/>
          <w:iCs/>
          <w:sz w:val="28"/>
          <w:szCs w:val="28"/>
          <w:vertAlign w:val="subscript"/>
          <w:lang w:val="uz-Cyrl-UZ"/>
        </w:rPr>
        <w:t>U0</w:t>
      </w:r>
      <w:r w:rsidRPr="004F3365">
        <w:rPr>
          <w:sz w:val="28"/>
          <w:szCs w:val="28"/>
          <w:lang w:val="uz-Cyrl-UZ"/>
        </w:rPr>
        <w:t>;</w:t>
      </w:r>
    </w:p>
    <w:p w:rsidR="00312E15" w:rsidRDefault="00312E15" w:rsidP="00312E15">
      <w:pPr>
        <w:ind w:firstLine="720"/>
        <w:jc w:val="both"/>
        <w:rPr>
          <w:sz w:val="28"/>
          <w:szCs w:val="28"/>
          <w:lang w:val="uz-Cyrl-UZ"/>
        </w:rPr>
      </w:pPr>
      <w:r>
        <w:rPr>
          <w:sz w:val="28"/>
          <w:szCs w:val="28"/>
          <w:lang w:val="uz-Cyrl-UZ"/>
        </w:rPr>
        <w:t xml:space="preserve">б) ноль силжиш кучланишининг  нольга тенглиги  </w:t>
      </w:r>
      <w:r w:rsidRPr="00144AB0">
        <w:rPr>
          <w:i/>
          <w:iCs/>
          <w:sz w:val="28"/>
          <w:szCs w:val="28"/>
          <w:lang w:val="uz-Cyrl-UZ"/>
        </w:rPr>
        <w:t>U</w:t>
      </w:r>
      <w:r>
        <w:rPr>
          <w:i/>
          <w:iCs/>
          <w:sz w:val="28"/>
          <w:szCs w:val="28"/>
          <w:vertAlign w:val="subscript"/>
          <w:lang w:val="uz-Cyrl-UZ"/>
        </w:rPr>
        <w:t>СИЛ</w:t>
      </w:r>
      <w:r>
        <w:rPr>
          <w:sz w:val="28"/>
          <w:szCs w:val="28"/>
          <w:lang w:val="uz-Cyrl-UZ"/>
        </w:rPr>
        <w:t>, яъни кириш сигналлари бир – бирига тенг бўлганда, чиқиш кучланиши нольга тенг бўлади; демак, ОК кириш потенциаллари доим бир – бирига тенг;</w:t>
      </w:r>
    </w:p>
    <w:p w:rsidR="00312E15" w:rsidRDefault="00312E15" w:rsidP="00312E15">
      <w:pPr>
        <w:ind w:firstLine="720"/>
        <w:jc w:val="both"/>
        <w:rPr>
          <w:sz w:val="28"/>
          <w:szCs w:val="28"/>
          <w:lang w:val="uz-Cyrl-UZ"/>
        </w:rPr>
      </w:pPr>
      <w:r>
        <w:rPr>
          <w:sz w:val="28"/>
          <w:szCs w:val="28"/>
          <w:lang w:val="uz-Cyrl-UZ"/>
        </w:rPr>
        <w:t>в) кириш токлари нольга тенг;</w:t>
      </w:r>
    </w:p>
    <w:p w:rsidR="00312E15" w:rsidRDefault="00312E15" w:rsidP="00312E15">
      <w:pPr>
        <w:ind w:firstLine="720"/>
        <w:jc w:val="both"/>
        <w:rPr>
          <w:sz w:val="28"/>
          <w:szCs w:val="28"/>
          <w:lang w:val="uz-Cyrl-UZ"/>
        </w:rPr>
      </w:pPr>
      <w:r>
        <w:rPr>
          <w:sz w:val="28"/>
          <w:szCs w:val="28"/>
          <w:lang w:val="uz-Cyrl-UZ"/>
        </w:rPr>
        <w:t>г) чиқиш қаршилиги нольга тенг;</w:t>
      </w:r>
    </w:p>
    <w:p w:rsidR="00312E15" w:rsidRPr="00A4345F" w:rsidRDefault="00312E15" w:rsidP="00312E15">
      <w:pPr>
        <w:ind w:firstLine="720"/>
        <w:jc w:val="both"/>
        <w:rPr>
          <w:sz w:val="28"/>
          <w:szCs w:val="28"/>
          <w:lang w:val="uz-Cyrl-UZ"/>
        </w:rPr>
      </w:pPr>
      <w:r>
        <w:rPr>
          <w:sz w:val="28"/>
          <w:szCs w:val="28"/>
          <w:lang w:val="uz-Cyrl-UZ"/>
        </w:rPr>
        <w:t>д) синфаз сигналларни кучайтириш коэффициенти нольга тенг.</w:t>
      </w:r>
    </w:p>
    <w:p w:rsidR="00312E15" w:rsidRPr="00A4345F" w:rsidRDefault="00312E15" w:rsidP="00312E15">
      <w:pPr>
        <w:ind w:firstLine="720"/>
        <w:jc w:val="both"/>
        <w:rPr>
          <w:sz w:val="28"/>
          <w:szCs w:val="28"/>
          <w:lang w:val="uz-Cyrl-UZ"/>
        </w:rPr>
      </w:pPr>
      <w:r>
        <w:rPr>
          <w:b/>
          <w:i/>
          <w:sz w:val="28"/>
          <w:szCs w:val="28"/>
          <w:lang w:val="uz-Cyrl-UZ"/>
        </w:rPr>
        <w:lastRenderedPageBreak/>
        <w:t>ОКнинг дифференциал уланиши.</w:t>
      </w:r>
      <w:r>
        <w:rPr>
          <w:sz w:val="28"/>
          <w:szCs w:val="28"/>
          <w:lang w:val="uz-Cyrl-UZ"/>
        </w:rPr>
        <w:t xml:space="preserve"> 8.14–расмда ОКнинг дифференциал уланиш схемаси келтирилган. Кирхгоф қонунига биноан </w:t>
      </w:r>
      <w:r w:rsidRPr="005E6AF4">
        <w:rPr>
          <w:position w:val="-14"/>
          <w:sz w:val="28"/>
          <w:szCs w:val="28"/>
        </w:rPr>
        <w:object w:dxaOrig="1840" w:dyaOrig="380">
          <v:shape id="_x0000_i1093" type="#_x0000_t75" style="width:111.75pt;height:22.5pt" o:ole="">
            <v:imagedata r:id="rId145" o:title=""/>
          </v:shape>
          <o:OLEObject Type="Embed" ProgID="Equation.3" ShapeID="_x0000_i1093" DrawAspect="Content" ObjectID="_1409826034" r:id="rId146"/>
        </w:object>
      </w:r>
      <w:r>
        <w:rPr>
          <w:sz w:val="28"/>
          <w:szCs w:val="28"/>
          <w:lang w:val="uz-Cyrl-UZ"/>
        </w:rPr>
        <w:t xml:space="preserve">. Бундан в) хосса </w:t>
      </w:r>
      <w:r w:rsidRPr="005E6AF4">
        <w:rPr>
          <w:position w:val="-14"/>
          <w:sz w:val="28"/>
          <w:szCs w:val="28"/>
        </w:rPr>
        <w:object w:dxaOrig="980" w:dyaOrig="380">
          <v:shape id="_x0000_i1094" type="#_x0000_t75" style="width:64.5pt;height:24pt" o:ole="">
            <v:imagedata r:id="rId147" o:title=""/>
          </v:shape>
          <o:OLEObject Type="Embed" ProgID="Equation.3" ShapeID="_x0000_i1094" DrawAspect="Content" ObjectID="_1409826035" r:id="rId148"/>
        </w:object>
      </w:r>
      <w:r>
        <w:rPr>
          <w:sz w:val="28"/>
          <w:szCs w:val="28"/>
          <w:lang w:val="uz-Cyrl-UZ"/>
        </w:rPr>
        <w:t xml:space="preserve">бўлса,  у ҳолда </w:t>
      </w:r>
      <w:r w:rsidRPr="005E6AF4">
        <w:rPr>
          <w:position w:val="-10"/>
          <w:sz w:val="28"/>
          <w:szCs w:val="28"/>
        </w:rPr>
        <w:object w:dxaOrig="1100" w:dyaOrig="340">
          <v:shape id="_x0000_i1095" type="#_x0000_t75" style="width:1in;height:21.75pt" o:ole="">
            <v:imagedata r:id="rId149" o:title=""/>
          </v:shape>
          <o:OLEObject Type="Embed" ProgID="Equation.3" ShapeID="_x0000_i1095" DrawAspect="Content" ObjectID="_1409826036" r:id="rId150"/>
        </w:object>
      </w:r>
      <w:r>
        <w:rPr>
          <w:sz w:val="28"/>
          <w:szCs w:val="28"/>
          <w:lang w:val="uz-Cyrl-UZ"/>
        </w:rPr>
        <w:t>.</w:t>
      </w:r>
    </w:p>
    <w:p w:rsidR="00312E15" w:rsidRPr="00144AB0" w:rsidRDefault="00312E15" w:rsidP="00312E15">
      <w:pPr>
        <w:ind w:firstLine="720"/>
        <w:jc w:val="center"/>
        <w:rPr>
          <w:sz w:val="28"/>
          <w:szCs w:val="28"/>
          <w:lang w:val="uz-Cyrl-UZ"/>
        </w:rPr>
      </w:pPr>
      <w:r w:rsidRPr="005E6AF4">
        <w:rPr>
          <w:position w:val="-24"/>
          <w:sz w:val="28"/>
          <w:szCs w:val="28"/>
        </w:rPr>
        <w:object w:dxaOrig="1340" w:dyaOrig="660">
          <v:shape id="_x0000_i1096" type="#_x0000_t75" style="width:84pt;height:39.75pt" o:ole="">
            <v:imagedata r:id="rId151" o:title=""/>
          </v:shape>
          <o:OLEObject Type="Embed" ProgID="Equation.3" ShapeID="_x0000_i1096" DrawAspect="Content" ObjectID="_1409826037" r:id="rId152"/>
        </w:object>
      </w:r>
      <w:r w:rsidRPr="00144AB0">
        <w:rPr>
          <w:sz w:val="28"/>
          <w:szCs w:val="28"/>
          <w:lang w:val="uz-Cyrl-UZ"/>
        </w:rPr>
        <w:t xml:space="preserve">     ;  </w:t>
      </w:r>
      <w:r>
        <w:rPr>
          <w:sz w:val="28"/>
          <w:szCs w:val="28"/>
          <w:lang w:val="uz-Cyrl-UZ"/>
        </w:rPr>
        <w:t xml:space="preserve">       </w:t>
      </w:r>
      <w:r w:rsidRPr="005E6AF4">
        <w:rPr>
          <w:position w:val="-24"/>
          <w:sz w:val="28"/>
          <w:szCs w:val="28"/>
        </w:rPr>
        <w:object w:dxaOrig="1600" w:dyaOrig="660">
          <v:shape id="_x0000_i1097" type="#_x0000_t75" style="width:104.25pt;height:40.5pt" o:ole="">
            <v:imagedata r:id="rId153" o:title=""/>
          </v:shape>
          <o:OLEObject Type="Embed" ProgID="Equation.3" ShapeID="_x0000_i1097" DrawAspect="Content" ObjectID="_1409826038" r:id="rId154"/>
        </w:object>
      </w:r>
      <w:r w:rsidRPr="00144AB0">
        <w:rPr>
          <w:sz w:val="28"/>
          <w:szCs w:val="28"/>
          <w:lang w:val="uz-Cyrl-UZ"/>
        </w:rPr>
        <w:t>;</w:t>
      </w:r>
    </w:p>
    <w:p w:rsidR="00312E15" w:rsidRPr="00144AB0" w:rsidRDefault="00312E15" w:rsidP="00312E15">
      <w:pPr>
        <w:ind w:firstLine="720"/>
        <w:jc w:val="center"/>
        <w:rPr>
          <w:sz w:val="28"/>
          <w:szCs w:val="28"/>
          <w:lang w:val="uz-Cyrl-UZ"/>
        </w:rPr>
      </w:pPr>
      <w:r w:rsidRPr="005E6AF4">
        <w:rPr>
          <w:position w:val="-24"/>
          <w:sz w:val="28"/>
          <w:szCs w:val="28"/>
        </w:rPr>
        <w:object w:dxaOrig="2260" w:dyaOrig="660">
          <v:shape id="_x0000_i1098" type="#_x0000_t75" style="width:148.5pt;height:42pt" o:ole="">
            <v:imagedata r:id="rId155" o:title=""/>
          </v:shape>
          <o:OLEObject Type="Embed" ProgID="Equation.3" ShapeID="_x0000_i1098" DrawAspect="Content" ObjectID="_1409826039" r:id="rId156"/>
        </w:object>
      </w:r>
      <w:r w:rsidRPr="00144AB0">
        <w:rPr>
          <w:sz w:val="28"/>
          <w:szCs w:val="28"/>
          <w:lang w:val="uz-Cyrl-UZ"/>
        </w:rPr>
        <w:t xml:space="preserve">;    </w:t>
      </w:r>
      <w:r>
        <w:rPr>
          <w:sz w:val="28"/>
          <w:szCs w:val="28"/>
          <w:lang w:val="uz-Cyrl-UZ"/>
        </w:rPr>
        <w:t xml:space="preserve">  </w:t>
      </w:r>
      <w:r w:rsidRPr="00144AB0">
        <w:rPr>
          <w:sz w:val="28"/>
          <w:szCs w:val="28"/>
          <w:lang w:val="uz-Cyrl-UZ"/>
        </w:rPr>
        <w:t xml:space="preserve">   </w:t>
      </w:r>
      <w:r w:rsidRPr="005E6AF4">
        <w:rPr>
          <w:position w:val="-10"/>
          <w:sz w:val="28"/>
          <w:szCs w:val="28"/>
        </w:rPr>
        <w:object w:dxaOrig="2500" w:dyaOrig="360">
          <v:shape id="_x0000_i1099" type="#_x0000_t75" style="width:163.5pt;height:23.25pt" o:ole="">
            <v:imagedata r:id="rId157" o:title=""/>
          </v:shape>
          <o:OLEObject Type="Embed" ProgID="Equation.3" ShapeID="_x0000_i1099" DrawAspect="Content" ObjectID="_1409826040" r:id="rId158"/>
        </w:object>
      </w:r>
    </w:p>
    <w:p w:rsidR="00312E15" w:rsidRPr="00144AB0" w:rsidRDefault="00312E15" w:rsidP="00312E15">
      <w:pPr>
        <w:ind w:firstLine="720"/>
        <w:jc w:val="both"/>
        <w:rPr>
          <w:sz w:val="28"/>
          <w:szCs w:val="28"/>
          <w:lang w:val="uz-Cyrl-UZ"/>
        </w:rPr>
      </w:pPr>
    </w:p>
    <w:p w:rsidR="00312E15" w:rsidRDefault="00312E15" w:rsidP="00312E15">
      <w:pPr>
        <w:jc w:val="center"/>
        <w:rPr>
          <w:sz w:val="28"/>
          <w:szCs w:val="28"/>
        </w:rPr>
      </w:pPr>
      <w:r>
        <w:rPr>
          <w:noProof/>
          <w:sz w:val="28"/>
          <w:szCs w:val="28"/>
        </w:rPr>
        <w:drawing>
          <wp:inline distT="0" distB="0" distL="0" distR="0">
            <wp:extent cx="5524500" cy="3514725"/>
            <wp:effectExtent l="19050" t="0" r="0" b="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59"/>
                    <a:srcRect/>
                    <a:stretch>
                      <a:fillRect/>
                    </a:stretch>
                  </pic:blipFill>
                  <pic:spPr bwMode="auto">
                    <a:xfrm>
                      <a:off x="0" y="0"/>
                      <a:ext cx="5524500" cy="3514725"/>
                    </a:xfrm>
                    <a:prstGeom prst="rect">
                      <a:avLst/>
                    </a:prstGeom>
                    <a:noFill/>
                    <a:ln w="9525">
                      <a:noFill/>
                      <a:miter lim="800000"/>
                      <a:headEnd/>
                      <a:tailEnd/>
                    </a:ln>
                  </pic:spPr>
                </pic:pic>
              </a:graphicData>
            </a:graphic>
          </wp:inline>
        </w:drawing>
      </w:r>
    </w:p>
    <w:p w:rsidR="00312E15" w:rsidRDefault="00312E15" w:rsidP="00312E15">
      <w:pPr>
        <w:ind w:firstLine="720"/>
        <w:jc w:val="both"/>
        <w:rPr>
          <w:sz w:val="28"/>
          <w:szCs w:val="28"/>
        </w:rPr>
      </w:pPr>
    </w:p>
    <w:p w:rsidR="00312E15" w:rsidRPr="00A4345F" w:rsidRDefault="00312E15" w:rsidP="00312E15">
      <w:pPr>
        <w:ind w:firstLine="720"/>
        <w:jc w:val="center"/>
        <w:rPr>
          <w:sz w:val="28"/>
          <w:szCs w:val="28"/>
          <w:lang w:val="uz-Cyrl-UZ"/>
        </w:rPr>
      </w:pPr>
      <w:r>
        <w:rPr>
          <w:sz w:val="28"/>
          <w:szCs w:val="28"/>
        </w:rPr>
        <w:t xml:space="preserve"> 8.14</w:t>
      </w:r>
      <w:r>
        <w:rPr>
          <w:sz w:val="28"/>
          <w:szCs w:val="28"/>
          <w:lang w:val="uz-Cyrl-UZ"/>
        </w:rPr>
        <w:t xml:space="preserve"> – расм.</w:t>
      </w:r>
    </w:p>
    <w:p w:rsidR="00312E15" w:rsidRPr="00C03A91" w:rsidRDefault="00312E15" w:rsidP="00312E15">
      <w:pPr>
        <w:ind w:firstLine="720"/>
        <w:jc w:val="both"/>
        <w:rPr>
          <w:sz w:val="28"/>
          <w:szCs w:val="28"/>
          <w:lang w:val="uz-Cyrl-UZ"/>
        </w:rPr>
      </w:pPr>
    </w:p>
    <w:p w:rsidR="00312E15" w:rsidRPr="00C03A91" w:rsidRDefault="00312E15" w:rsidP="00312E15">
      <w:pPr>
        <w:ind w:firstLine="720"/>
        <w:jc w:val="both"/>
        <w:rPr>
          <w:sz w:val="28"/>
          <w:szCs w:val="28"/>
          <w:lang w:val="uz-Cyrl-UZ"/>
        </w:rPr>
      </w:pPr>
      <w:r>
        <w:rPr>
          <w:sz w:val="28"/>
          <w:szCs w:val="28"/>
          <w:lang w:val="uz-Cyrl-UZ"/>
        </w:rPr>
        <w:t xml:space="preserve">б) хоссага кўра </w:t>
      </w:r>
      <w:r w:rsidRPr="005E6AF4">
        <w:rPr>
          <w:position w:val="-24"/>
          <w:sz w:val="28"/>
          <w:szCs w:val="28"/>
        </w:rPr>
        <w:object w:dxaOrig="2000" w:dyaOrig="620">
          <v:shape id="_x0000_i1100" type="#_x0000_t75" style="width:131.25pt;height:39.75pt" o:ole="">
            <v:imagedata r:id="rId160" o:title=""/>
          </v:shape>
          <o:OLEObject Type="Embed" ProgID="Equation.3" ShapeID="_x0000_i1100" DrawAspect="Content" ObjectID="_1409826041" r:id="rId161"/>
        </w:object>
      </w:r>
      <w:r>
        <w:rPr>
          <w:sz w:val="28"/>
          <w:szCs w:val="28"/>
          <w:lang w:val="uz-Cyrl-UZ"/>
        </w:rPr>
        <w:t xml:space="preserve">. Бу ердан </w:t>
      </w:r>
      <w:r w:rsidRPr="00BD3271">
        <w:rPr>
          <w:position w:val="-10"/>
          <w:sz w:val="28"/>
          <w:szCs w:val="28"/>
        </w:rPr>
        <w:object w:dxaOrig="1920" w:dyaOrig="340">
          <v:shape id="_x0000_i1101" type="#_x0000_t75" style="width:126pt;height:21.75pt" o:ole="">
            <v:imagedata r:id="rId162" o:title=""/>
          </v:shape>
          <o:OLEObject Type="Embed" ProgID="Equation.3" ShapeID="_x0000_i1101" DrawAspect="Content" ObjectID="_1409826042" r:id="rId163"/>
        </w:object>
      </w:r>
      <w:r>
        <w:rPr>
          <w:sz w:val="28"/>
          <w:szCs w:val="28"/>
          <w:lang w:val="uz-Cyrl-UZ"/>
        </w:rPr>
        <w:t>.</w:t>
      </w:r>
    </w:p>
    <w:p w:rsidR="00312E15" w:rsidRDefault="00312E15" w:rsidP="00312E15">
      <w:pPr>
        <w:ind w:firstLine="720"/>
        <w:jc w:val="both"/>
        <w:rPr>
          <w:sz w:val="28"/>
          <w:szCs w:val="28"/>
          <w:lang w:val="uz-Cyrl-UZ"/>
        </w:rPr>
      </w:pPr>
      <w:r>
        <w:rPr>
          <w:sz w:val="28"/>
          <w:szCs w:val="28"/>
          <w:lang w:val="uz-Cyrl-UZ"/>
        </w:rPr>
        <w:t xml:space="preserve">Шундай қилиб, ОКнинг дифференциал уланиши натижасида юзага келган  қурилма </w:t>
      </w:r>
      <w:r w:rsidRPr="00C03A91">
        <w:rPr>
          <w:b/>
          <w:i/>
          <w:sz w:val="28"/>
          <w:szCs w:val="28"/>
          <w:lang w:val="uz-Cyrl-UZ"/>
        </w:rPr>
        <w:t>айирувчи – кучайтиргич</w:t>
      </w:r>
      <w:r>
        <w:rPr>
          <w:sz w:val="28"/>
          <w:szCs w:val="28"/>
          <w:lang w:val="uz-Cyrl-UZ"/>
        </w:rPr>
        <w:t xml:space="preserve"> ҳисобланади.</w:t>
      </w:r>
    </w:p>
    <w:p w:rsidR="00312E15" w:rsidRPr="00C03A91" w:rsidRDefault="00312E15" w:rsidP="00312E15">
      <w:pPr>
        <w:ind w:firstLine="720"/>
        <w:jc w:val="both"/>
        <w:rPr>
          <w:sz w:val="28"/>
          <w:szCs w:val="28"/>
          <w:lang w:val="uz-Cyrl-UZ"/>
        </w:rPr>
      </w:pPr>
      <w:r>
        <w:rPr>
          <w:b/>
          <w:i/>
          <w:sz w:val="28"/>
          <w:szCs w:val="28"/>
          <w:lang w:val="uz-Cyrl-UZ"/>
        </w:rPr>
        <w:t xml:space="preserve">ОКнинг инверс уланиши. </w:t>
      </w:r>
      <w:r>
        <w:rPr>
          <w:sz w:val="28"/>
          <w:szCs w:val="28"/>
          <w:lang w:val="uz-Cyrl-UZ"/>
        </w:rPr>
        <w:t xml:space="preserve">Инверс уланишда ОКнинг инверсламайдиган кириши умумий шина билан уланади (8.15 </w:t>
      </w:r>
      <w:r w:rsidRPr="00C03A91">
        <w:rPr>
          <w:sz w:val="28"/>
          <w:szCs w:val="28"/>
          <w:lang w:val="uz-Cyrl-UZ"/>
        </w:rPr>
        <w:t>-</w:t>
      </w:r>
      <w:r>
        <w:rPr>
          <w:sz w:val="28"/>
          <w:szCs w:val="28"/>
          <w:lang w:val="uz-Cyrl-UZ"/>
        </w:rPr>
        <w:t xml:space="preserve"> расм). в) хосса натижасида </w:t>
      </w:r>
      <w:r w:rsidRPr="005E6AF4">
        <w:rPr>
          <w:position w:val="-10"/>
          <w:sz w:val="28"/>
          <w:szCs w:val="28"/>
        </w:rPr>
        <w:object w:dxaOrig="1100" w:dyaOrig="340">
          <v:shape id="_x0000_i1102" type="#_x0000_t75" style="width:1in;height:21.75pt" o:ole="">
            <v:imagedata r:id="rId149" o:title=""/>
          </v:shape>
          <o:OLEObject Type="Embed" ProgID="Equation.3" ShapeID="_x0000_i1102" DrawAspect="Content" ObjectID="_1409826043" r:id="rId164"/>
        </w:object>
      </w:r>
      <w:r>
        <w:rPr>
          <w:sz w:val="28"/>
          <w:szCs w:val="28"/>
          <w:lang w:val="uz-Cyrl-UZ"/>
        </w:rPr>
        <w:t xml:space="preserve">. Кириш потенциаллари нольга тенг, демак </w:t>
      </w:r>
    </w:p>
    <w:p w:rsidR="00312E15" w:rsidRPr="00144AB0" w:rsidRDefault="00312E15" w:rsidP="00312E15">
      <w:pPr>
        <w:ind w:firstLine="720"/>
        <w:jc w:val="center"/>
        <w:rPr>
          <w:sz w:val="28"/>
          <w:szCs w:val="28"/>
          <w:lang w:val="uz-Cyrl-UZ"/>
        </w:rPr>
      </w:pPr>
      <w:r w:rsidRPr="00915BF6">
        <w:rPr>
          <w:position w:val="-30"/>
          <w:sz w:val="28"/>
          <w:szCs w:val="28"/>
        </w:rPr>
        <w:object w:dxaOrig="1060" w:dyaOrig="700">
          <v:shape id="_x0000_i1103" type="#_x0000_t75" style="width:66.75pt;height:42.75pt" o:ole="">
            <v:imagedata r:id="rId165" o:title=""/>
          </v:shape>
          <o:OLEObject Type="Embed" ProgID="Equation.3" ShapeID="_x0000_i1103" DrawAspect="Content" ObjectID="_1409826044" r:id="rId166"/>
        </w:object>
      </w:r>
      <w:r>
        <w:rPr>
          <w:sz w:val="28"/>
          <w:szCs w:val="28"/>
        </w:rPr>
        <w:t xml:space="preserve">;                 </w:t>
      </w:r>
      <w:r w:rsidRPr="00915BF6">
        <w:rPr>
          <w:position w:val="-30"/>
          <w:sz w:val="28"/>
          <w:szCs w:val="28"/>
        </w:rPr>
        <w:object w:dxaOrig="1080" w:dyaOrig="700">
          <v:shape id="_x0000_i1104" type="#_x0000_t75" style="width:67.5pt;height:42.75pt" o:ole="">
            <v:imagedata r:id="rId167" o:title=""/>
          </v:shape>
          <o:OLEObject Type="Embed" ProgID="Equation.3" ShapeID="_x0000_i1104" DrawAspect="Content" ObjectID="_1409826045" r:id="rId168"/>
        </w:object>
      </w:r>
      <w:r>
        <w:rPr>
          <w:sz w:val="28"/>
          <w:szCs w:val="28"/>
        </w:rPr>
        <w:t>;</w:t>
      </w:r>
    </w:p>
    <w:p w:rsidR="00312E15" w:rsidRDefault="00312E15" w:rsidP="00312E15">
      <w:pPr>
        <w:ind w:firstLine="720"/>
        <w:jc w:val="center"/>
        <w:rPr>
          <w:sz w:val="28"/>
          <w:szCs w:val="28"/>
        </w:rPr>
      </w:pPr>
      <w:r w:rsidRPr="00915BF6">
        <w:rPr>
          <w:position w:val="-30"/>
          <w:sz w:val="28"/>
          <w:szCs w:val="28"/>
        </w:rPr>
        <w:object w:dxaOrig="1740" w:dyaOrig="700">
          <v:shape id="_x0000_i1105" type="#_x0000_t75" style="width:114pt;height:44.25pt" o:ole="">
            <v:imagedata r:id="rId169" o:title=""/>
          </v:shape>
          <o:OLEObject Type="Embed" ProgID="Equation.3" ShapeID="_x0000_i1105" DrawAspect="Content" ObjectID="_1409826046" r:id="rId170"/>
        </w:object>
      </w:r>
    </w:p>
    <w:p w:rsidR="00312E15" w:rsidRDefault="00312E15" w:rsidP="00312E15">
      <w:pPr>
        <w:ind w:firstLine="720"/>
        <w:jc w:val="center"/>
        <w:rPr>
          <w:sz w:val="28"/>
          <w:szCs w:val="28"/>
        </w:rPr>
      </w:pPr>
    </w:p>
    <w:p w:rsidR="00312E15" w:rsidRPr="00C03A91" w:rsidRDefault="00312E15" w:rsidP="00312E15">
      <w:pPr>
        <w:ind w:firstLine="720"/>
        <w:jc w:val="both"/>
        <w:rPr>
          <w:sz w:val="28"/>
          <w:szCs w:val="28"/>
          <w:lang w:val="uz-Cyrl-UZ"/>
        </w:rPr>
      </w:pPr>
      <w:r>
        <w:rPr>
          <w:sz w:val="28"/>
          <w:szCs w:val="28"/>
          <w:lang w:val="uz-Cyrl-UZ"/>
        </w:rPr>
        <w:t xml:space="preserve">Реал ОК учун бу формуланинг қўлланилиши кучайтириш коэффициентини ҳисоблашда хатоликлларга олиб келади. ОКнинг </w:t>
      </w:r>
      <w:r w:rsidRPr="00144AB0">
        <w:rPr>
          <w:i/>
          <w:iCs/>
          <w:sz w:val="28"/>
          <w:szCs w:val="28"/>
          <w:lang w:val="uz-Cyrl-UZ"/>
        </w:rPr>
        <w:t>К</w:t>
      </w:r>
      <w:r w:rsidRPr="00144AB0">
        <w:rPr>
          <w:i/>
          <w:iCs/>
          <w:sz w:val="28"/>
          <w:szCs w:val="28"/>
          <w:vertAlign w:val="subscript"/>
          <w:lang w:val="uz-Cyrl-UZ"/>
        </w:rPr>
        <w:t>U0</w:t>
      </w:r>
      <w:r>
        <w:rPr>
          <w:sz w:val="28"/>
          <w:szCs w:val="28"/>
          <w:lang w:val="uz-Cyrl-UZ"/>
        </w:rPr>
        <w:t xml:space="preserve"> ва </w:t>
      </w:r>
      <w:r w:rsidRPr="00144AB0">
        <w:rPr>
          <w:i/>
          <w:iCs/>
          <w:sz w:val="28"/>
          <w:szCs w:val="28"/>
          <w:lang w:val="uz-Cyrl-UZ"/>
        </w:rPr>
        <w:t>R</w:t>
      </w:r>
      <w:r w:rsidRPr="00144AB0">
        <w:rPr>
          <w:i/>
          <w:iCs/>
          <w:sz w:val="28"/>
          <w:szCs w:val="28"/>
          <w:vertAlign w:val="subscript"/>
          <w:lang w:val="uz-Cyrl-UZ"/>
        </w:rPr>
        <w:t>КИР0</w:t>
      </w:r>
      <w:r>
        <w:rPr>
          <w:sz w:val="28"/>
          <w:szCs w:val="28"/>
          <w:vertAlign w:val="subscript"/>
          <w:lang w:val="uz-Cyrl-UZ"/>
        </w:rPr>
        <w:t xml:space="preserve"> </w:t>
      </w:r>
      <w:r>
        <w:rPr>
          <w:sz w:val="28"/>
          <w:szCs w:val="28"/>
          <w:lang w:val="uz-Cyrl-UZ"/>
        </w:rPr>
        <w:t xml:space="preserve">қанча катта бўлса, бу формуладан фойдаланиш шунча кичик хатолик беради. Шундай қилиб, </w:t>
      </w:r>
      <w:r w:rsidRPr="00144AB0">
        <w:rPr>
          <w:i/>
          <w:iCs/>
          <w:sz w:val="28"/>
          <w:szCs w:val="28"/>
          <w:lang w:val="uz-Cyrl-UZ"/>
        </w:rPr>
        <w:t>К</w:t>
      </w:r>
      <w:r w:rsidRPr="00144AB0">
        <w:rPr>
          <w:i/>
          <w:iCs/>
          <w:sz w:val="28"/>
          <w:szCs w:val="28"/>
          <w:vertAlign w:val="subscript"/>
          <w:lang w:val="uz-Cyrl-UZ"/>
        </w:rPr>
        <w:t>U0</w:t>
      </w:r>
      <w:r w:rsidRPr="00C03A91">
        <w:rPr>
          <w:sz w:val="28"/>
          <w:szCs w:val="28"/>
          <w:lang w:val="uz-Cyrl-UZ"/>
        </w:rPr>
        <w:t>=10</w:t>
      </w:r>
      <w:r w:rsidRPr="00C03A91">
        <w:rPr>
          <w:sz w:val="28"/>
          <w:szCs w:val="28"/>
          <w:vertAlign w:val="superscript"/>
          <w:lang w:val="uz-Cyrl-UZ"/>
        </w:rPr>
        <w:t>3</w:t>
      </w:r>
      <w:r w:rsidRPr="00C03A91">
        <w:rPr>
          <w:sz w:val="28"/>
          <w:szCs w:val="28"/>
          <w:lang w:val="uz-Cyrl-UZ"/>
        </w:rPr>
        <w:t xml:space="preserve">, </w:t>
      </w:r>
      <w:r w:rsidRPr="00144AB0">
        <w:rPr>
          <w:i/>
          <w:iCs/>
          <w:sz w:val="28"/>
          <w:szCs w:val="28"/>
          <w:lang w:val="uz-Cyrl-UZ"/>
        </w:rPr>
        <w:t>R</w:t>
      </w:r>
      <w:r w:rsidRPr="00144AB0">
        <w:rPr>
          <w:i/>
          <w:iCs/>
          <w:sz w:val="28"/>
          <w:szCs w:val="28"/>
          <w:vertAlign w:val="subscript"/>
          <w:lang w:val="uz-Cyrl-UZ"/>
        </w:rPr>
        <w:t>1</w:t>
      </w:r>
      <w:r w:rsidRPr="00C03A91">
        <w:rPr>
          <w:sz w:val="28"/>
          <w:szCs w:val="28"/>
          <w:lang w:val="uz-Cyrl-UZ"/>
        </w:rPr>
        <w:t xml:space="preserve">=1 кОм, </w:t>
      </w:r>
      <w:r w:rsidRPr="00144AB0">
        <w:rPr>
          <w:i/>
          <w:iCs/>
          <w:sz w:val="28"/>
          <w:szCs w:val="28"/>
          <w:lang w:val="uz-Cyrl-UZ"/>
        </w:rPr>
        <w:t>R</w:t>
      </w:r>
      <w:r w:rsidRPr="00144AB0">
        <w:rPr>
          <w:i/>
          <w:iCs/>
          <w:sz w:val="28"/>
          <w:szCs w:val="28"/>
          <w:vertAlign w:val="subscript"/>
          <w:lang w:val="uz-Cyrl-UZ"/>
        </w:rPr>
        <w:t>2</w:t>
      </w:r>
      <w:r w:rsidRPr="00C03A91">
        <w:rPr>
          <w:sz w:val="28"/>
          <w:szCs w:val="28"/>
          <w:lang w:val="uz-Cyrl-UZ"/>
        </w:rPr>
        <w:t xml:space="preserve">=100 кОм </w:t>
      </w:r>
      <w:r>
        <w:rPr>
          <w:sz w:val="28"/>
          <w:szCs w:val="28"/>
          <w:lang w:val="uz-Cyrl-UZ"/>
        </w:rPr>
        <w:t>ва</w:t>
      </w:r>
      <w:r w:rsidRPr="00C03A91">
        <w:rPr>
          <w:sz w:val="28"/>
          <w:szCs w:val="28"/>
          <w:lang w:val="uz-Cyrl-UZ"/>
        </w:rPr>
        <w:t xml:space="preserve"> </w:t>
      </w:r>
      <w:r w:rsidRPr="00144AB0">
        <w:rPr>
          <w:i/>
          <w:iCs/>
          <w:sz w:val="28"/>
          <w:szCs w:val="28"/>
          <w:lang w:val="uz-Cyrl-UZ"/>
        </w:rPr>
        <w:t>R</w:t>
      </w:r>
      <w:r w:rsidRPr="00144AB0">
        <w:rPr>
          <w:i/>
          <w:iCs/>
          <w:sz w:val="28"/>
          <w:szCs w:val="28"/>
          <w:vertAlign w:val="subscript"/>
          <w:lang w:val="uz-Cyrl-UZ"/>
        </w:rPr>
        <w:t>КИР0</w:t>
      </w:r>
      <w:r w:rsidRPr="00C03A91">
        <w:rPr>
          <w:sz w:val="28"/>
          <w:szCs w:val="28"/>
          <w:lang w:val="uz-Cyrl-UZ"/>
        </w:rPr>
        <w:t>=10 кОм</w:t>
      </w:r>
      <w:r>
        <w:rPr>
          <w:sz w:val="28"/>
          <w:szCs w:val="28"/>
          <w:lang w:val="uz-Cyrl-UZ"/>
        </w:rPr>
        <w:t xml:space="preserve"> бўлса, кучайтириш коэффициентини аниқлашдаги хатолик 9 % ни ташкил этади, </w:t>
      </w:r>
      <w:r w:rsidRPr="00144AB0">
        <w:rPr>
          <w:i/>
          <w:iCs/>
          <w:sz w:val="28"/>
          <w:szCs w:val="28"/>
          <w:lang w:val="uz-Cyrl-UZ"/>
        </w:rPr>
        <w:t>К</w:t>
      </w:r>
      <w:r w:rsidRPr="00144AB0">
        <w:rPr>
          <w:i/>
          <w:iCs/>
          <w:sz w:val="28"/>
          <w:szCs w:val="28"/>
          <w:vertAlign w:val="subscript"/>
          <w:lang w:val="uz-Cyrl-UZ"/>
        </w:rPr>
        <w:t>U0</w:t>
      </w:r>
      <w:r w:rsidRPr="00C03A91">
        <w:rPr>
          <w:sz w:val="28"/>
          <w:szCs w:val="28"/>
          <w:lang w:val="uz-Cyrl-UZ"/>
        </w:rPr>
        <w:t>=10</w:t>
      </w:r>
      <w:r w:rsidRPr="00C03A91">
        <w:rPr>
          <w:sz w:val="28"/>
          <w:szCs w:val="28"/>
          <w:vertAlign w:val="superscript"/>
          <w:lang w:val="uz-Cyrl-UZ"/>
        </w:rPr>
        <w:t>5</w:t>
      </w:r>
      <w:r>
        <w:rPr>
          <w:sz w:val="28"/>
          <w:szCs w:val="28"/>
          <w:vertAlign w:val="superscript"/>
          <w:lang w:val="uz-Cyrl-UZ"/>
        </w:rPr>
        <w:t xml:space="preserve"> </w:t>
      </w:r>
      <w:r w:rsidRPr="00C03A91">
        <w:rPr>
          <w:sz w:val="28"/>
          <w:szCs w:val="28"/>
          <w:lang w:val="uz-Cyrl-UZ"/>
        </w:rPr>
        <w:t>(</w:t>
      </w:r>
      <w:r>
        <w:rPr>
          <w:sz w:val="28"/>
          <w:szCs w:val="28"/>
          <w:lang w:val="uz-Cyrl-UZ"/>
        </w:rPr>
        <w:t>қолган катталикл</w:t>
      </w:r>
      <w:r w:rsidRPr="00C03A91">
        <w:rPr>
          <w:sz w:val="28"/>
          <w:szCs w:val="28"/>
          <w:lang w:val="uz-Cyrl-UZ"/>
        </w:rPr>
        <w:t>ар ўзгаришсиз)</w:t>
      </w:r>
      <w:r>
        <w:rPr>
          <w:sz w:val="28"/>
          <w:szCs w:val="28"/>
          <w:lang w:val="uz-Cyrl-UZ"/>
        </w:rPr>
        <w:t xml:space="preserve"> бўлганда </w:t>
      </w:r>
      <w:r w:rsidRPr="00C03A91">
        <w:rPr>
          <w:sz w:val="28"/>
          <w:szCs w:val="28"/>
          <w:lang w:val="uz-Cyrl-UZ"/>
        </w:rPr>
        <w:t>-</w:t>
      </w:r>
      <w:r>
        <w:rPr>
          <w:sz w:val="28"/>
          <w:szCs w:val="28"/>
          <w:lang w:val="uz-Cyrl-UZ"/>
        </w:rPr>
        <w:t xml:space="preserve"> </w:t>
      </w:r>
      <w:r w:rsidRPr="00C03A91">
        <w:rPr>
          <w:sz w:val="28"/>
          <w:szCs w:val="28"/>
          <w:lang w:val="uz-Cyrl-UZ"/>
        </w:rPr>
        <w:t>0,1 %</w:t>
      </w:r>
      <w:r>
        <w:rPr>
          <w:sz w:val="28"/>
          <w:szCs w:val="28"/>
          <w:lang w:val="uz-Cyrl-UZ"/>
        </w:rPr>
        <w:t xml:space="preserve"> дан кичик</w:t>
      </w:r>
      <w:r w:rsidRPr="00C03A91">
        <w:rPr>
          <w:sz w:val="28"/>
          <w:szCs w:val="28"/>
          <w:lang w:val="uz-Cyrl-UZ"/>
        </w:rPr>
        <w:t>.</w:t>
      </w:r>
    </w:p>
    <w:p w:rsidR="00312E15" w:rsidRPr="004F3365" w:rsidRDefault="00312E15" w:rsidP="00312E15">
      <w:pPr>
        <w:ind w:firstLine="720"/>
        <w:jc w:val="both"/>
        <w:rPr>
          <w:sz w:val="28"/>
          <w:szCs w:val="28"/>
          <w:lang w:val="uz-Cyrl-UZ"/>
        </w:rPr>
      </w:pPr>
      <w:r>
        <w:rPr>
          <w:sz w:val="28"/>
          <w:szCs w:val="28"/>
          <w:lang w:val="uz-Cyrl-UZ"/>
        </w:rPr>
        <w:t>Кучайтиргичнинг чиқиш кучланишлари киришга нисбатан тескари фазада бўлади. Бу схеманинг кучланиш бўйича кучайтириш коэффициенти резистор қаршиликларининг нисбатларига боғлиқ равишда бирдан катта ҳам, кичик ҳам бўлиши мумкин ва деярли барқарор бўлади.</w:t>
      </w:r>
    </w:p>
    <w:p w:rsidR="00312E15" w:rsidRPr="00144AB0" w:rsidRDefault="00312E15" w:rsidP="00312E15">
      <w:pPr>
        <w:jc w:val="center"/>
        <w:rPr>
          <w:sz w:val="28"/>
          <w:szCs w:val="28"/>
          <w:lang w:val="uz-Cyrl-UZ"/>
        </w:rPr>
      </w:pPr>
      <w:r>
        <w:rPr>
          <w:noProof/>
          <w:sz w:val="28"/>
          <w:szCs w:val="28"/>
        </w:rPr>
        <w:drawing>
          <wp:inline distT="0" distB="0" distL="0" distR="0">
            <wp:extent cx="5372100" cy="2847975"/>
            <wp:effectExtent l="19050" t="0" r="0" b="0"/>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71"/>
                    <a:srcRect/>
                    <a:stretch>
                      <a:fillRect/>
                    </a:stretch>
                  </pic:blipFill>
                  <pic:spPr bwMode="auto">
                    <a:xfrm>
                      <a:off x="0" y="0"/>
                      <a:ext cx="5372100" cy="2847975"/>
                    </a:xfrm>
                    <a:prstGeom prst="rect">
                      <a:avLst/>
                    </a:prstGeom>
                    <a:noFill/>
                    <a:ln w="9525">
                      <a:noFill/>
                      <a:miter lim="800000"/>
                      <a:headEnd/>
                      <a:tailEnd/>
                    </a:ln>
                  </pic:spPr>
                </pic:pic>
              </a:graphicData>
            </a:graphic>
          </wp:inline>
        </w:drawing>
      </w:r>
    </w:p>
    <w:p w:rsidR="00312E15" w:rsidRDefault="00312E15" w:rsidP="00312E15">
      <w:pPr>
        <w:ind w:firstLine="720"/>
        <w:jc w:val="center"/>
        <w:rPr>
          <w:sz w:val="28"/>
          <w:szCs w:val="28"/>
          <w:lang w:val="uz-Cyrl-UZ"/>
        </w:rPr>
      </w:pPr>
      <w:r>
        <w:rPr>
          <w:sz w:val="28"/>
          <w:szCs w:val="28"/>
        </w:rPr>
        <w:t>8.15</w:t>
      </w:r>
      <w:r>
        <w:rPr>
          <w:sz w:val="28"/>
          <w:szCs w:val="28"/>
          <w:lang w:val="uz-Cyrl-UZ"/>
        </w:rPr>
        <w:t xml:space="preserve"> – расм.</w:t>
      </w:r>
    </w:p>
    <w:p w:rsidR="00312E15" w:rsidRPr="00C03A91" w:rsidRDefault="00312E15" w:rsidP="00312E15">
      <w:pPr>
        <w:ind w:firstLine="720"/>
        <w:jc w:val="center"/>
        <w:rPr>
          <w:sz w:val="28"/>
          <w:szCs w:val="28"/>
          <w:lang w:val="uz-Cyrl-UZ"/>
        </w:rPr>
      </w:pPr>
    </w:p>
    <w:p w:rsidR="00312E15" w:rsidRPr="000F530E" w:rsidRDefault="00312E15" w:rsidP="00312E15">
      <w:pPr>
        <w:ind w:firstLine="720"/>
        <w:jc w:val="both"/>
        <w:rPr>
          <w:sz w:val="28"/>
          <w:szCs w:val="28"/>
          <w:lang w:val="uz-Cyrl-UZ"/>
        </w:rPr>
      </w:pPr>
      <w:r>
        <w:rPr>
          <w:b/>
          <w:i/>
          <w:sz w:val="28"/>
          <w:szCs w:val="28"/>
          <w:lang w:val="uz-Cyrl-UZ"/>
        </w:rPr>
        <w:t xml:space="preserve">ОКнинг инверсламайдиган уланиши. </w:t>
      </w:r>
      <w:r>
        <w:rPr>
          <w:sz w:val="28"/>
          <w:szCs w:val="28"/>
          <w:lang w:val="uz-Cyrl-UZ"/>
        </w:rPr>
        <w:t xml:space="preserve">Инверслайдиган уланишда кириш сигнали ОКнинг инверсламайдиган киришига узатилади, инверслайдиган киришга эса </w:t>
      </w:r>
      <w:r w:rsidRPr="00144AB0">
        <w:rPr>
          <w:i/>
          <w:iCs/>
          <w:sz w:val="28"/>
          <w:szCs w:val="28"/>
          <w:lang w:val="uz-Cyrl-UZ"/>
        </w:rPr>
        <w:t>R</w:t>
      </w:r>
      <w:r w:rsidRPr="00144AB0">
        <w:rPr>
          <w:i/>
          <w:iCs/>
          <w:sz w:val="28"/>
          <w:szCs w:val="28"/>
          <w:vertAlign w:val="subscript"/>
          <w:lang w:val="uz-Cyrl-UZ"/>
        </w:rPr>
        <w:t>1</w:t>
      </w:r>
      <w:r>
        <w:rPr>
          <w:sz w:val="28"/>
          <w:szCs w:val="28"/>
          <w:lang w:val="uz-Cyrl-UZ"/>
        </w:rPr>
        <w:t xml:space="preserve"> ва</w:t>
      </w:r>
      <w:r w:rsidRPr="000F530E">
        <w:rPr>
          <w:sz w:val="28"/>
          <w:szCs w:val="28"/>
          <w:lang w:val="uz-Cyrl-UZ"/>
        </w:rPr>
        <w:t xml:space="preserve">  </w:t>
      </w:r>
      <w:r w:rsidRPr="00144AB0">
        <w:rPr>
          <w:i/>
          <w:iCs/>
          <w:sz w:val="28"/>
          <w:szCs w:val="28"/>
          <w:lang w:val="uz-Cyrl-UZ"/>
        </w:rPr>
        <w:t>R</w:t>
      </w:r>
      <w:r w:rsidRPr="00144AB0">
        <w:rPr>
          <w:i/>
          <w:iCs/>
          <w:sz w:val="28"/>
          <w:szCs w:val="28"/>
          <w:vertAlign w:val="subscript"/>
          <w:lang w:val="uz-Cyrl-UZ"/>
        </w:rPr>
        <w:t>2</w:t>
      </w:r>
      <w:r>
        <w:rPr>
          <w:sz w:val="28"/>
          <w:szCs w:val="28"/>
          <w:lang w:val="uz-Cyrl-UZ"/>
        </w:rPr>
        <w:t xml:space="preserve"> бўлувчи резисторлар орқали кучайтиргич чиқишидан тескари алоқа сигнали узатилади (8.16 </w:t>
      </w:r>
      <w:r w:rsidRPr="000F530E">
        <w:rPr>
          <w:sz w:val="28"/>
          <w:szCs w:val="28"/>
          <w:lang w:val="uz-Cyrl-UZ"/>
        </w:rPr>
        <w:t>-</w:t>
      </w:r>
      <w:r>
        <w:rPr>
          <w:sz w:val="28"/>
          <w:szCs w:val="28"/>
          <w:lang w:val="uz-Cyrl-UZ"/>
        </w:rPr>
        <w:t xml:space="preserve"> расм).</w:t>
      </w:r>
    </w:p>
    <w:p w:rsidR="00312E15" w:rsidRPr="00BD3271" w:rsidRDefault="00312E15" w:rsidP="00312E15">
      <w:pPr>
        <w:ind w:firstLine="720"/>
        <w:jc w:val="both"/>
        <w:rPr>
          <w:sz w:val="28"/>
          <w:szCs w:val="28"/>
          <w:lang w:val="uz-Cyrl-UZ"/>
        </w:rPr>
      </w:pPr>
    </w:p>
    <w:p w:rsidR="00312E15" w:rsidRDefault="00312E15" w:rsidP="00312E15">
      <w:pPr>
        <w:jc w:val="center"/>
        <w:rPr>
          <w:sz w:val="28"/>
          <w:szCs w:val="28"/>
        </w:rPr>
      </w:pPr>
      <w:r>
        <w:rPr>
          <w:noProof/>
          <w:sz w:val="28"/>
          <w:szCs w:val="28"/>
        </w:rPr>
        <w:lastRenderedPageBreak/>
        <w:drawing>
          <wp:inline distT="0" distB="0" distL="0" distR="0">
            <wp:extent cx="5143500" cy="3009900"/>
            <wp:effectExtent l="19050" t="0" r="0" b="0"/>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72"/>
                    <a:srcRect/>
                    <a:stretch>
                      <a:fillRect/>
                    </a:stretch>
                  </pic:blipFill>
                  <pic:spPr bwMode="auto">
                    <a:xfrm>
                      <a:off x="0" y="0"/>
                      <a:ext cx="5143500" cy="3009900"/>
                    </a:xfrm>
                    <a:prstGeom prst="rect">
                      <a:avLst/>
                    </a:prstGeom>
                    <a:noFill/>
                    <a:ln w="9525">
                      <a:noFill/>
                      <a:miter lim="800000"/>
                      <a:headEnd/>
                      <a:tailEnd/>
                    </a:ln>
                  </pic:spPr>
                </pic:pic>
              </a:graphicData>
            </a:graphic>
          </wp:inline>
        </w:drawing>
      </w:r>
    </w:p>
    <w:p w:rsidR="00312E15" w:rsidRDefault="00312E15" w:rsidP="00312E15">
      <w:pPr>
        <w:ind w:firstLine="720"/>
        <w:jc w:val="both"/>
        <w:rPr>
          <w:sz w:val="28"/>
          <w:szCs w:val="28"/>
        </w:rPr>
      </w:pPr>
    </w:p>
    <w:p w:rsidR="00312E15" w:rsidRPr="000F530E" w:rsidRDefault="00312E15" w:rsidP="00312E15">
      <w:pPr>
        <w:ind w:firstLine="720"/>
        <w:jc w:val="center"/>
        <w:rPr>
          <w:sz w:val="28"/>
          <w:szCs w:val="28"/>
          <w:lang w:val="uz-Cyrl-UZ"/>
        </w:rPr>
      </w:pPr>
      <w:r>
        <w:rPr>
          <w:sz w:val="28"/>
          <w:szCs w:val="28"/>
        </w:rPr>
        <w:t>8.16</w:t>
      </w:r>
      <w:r>
        <w:rPr>
          <w:sz w:val="28"/>
          <w:szCs w:val="28"/>
          <w:lang w:val="uz-Cyrl-UZ"/>
        </w:rPr>
        <w:t xml:space="preserve"> – расм.</w:t>
      </w:r>
    </w:p>
    <w:p w:rsidR="00312E15" w:rsidRDefault="00312E15" w:rsidP="00312E15">
      <w:pPr>
        <w:ind w:firstLine="720"/>
        <w:jc w:val="center"/>
        <w:rPr>
          <w:sz w:val="28"/>
          <w:szCs w:val="28"/>
        </w:rPr>
      </w:pPr>
    </w:p>
    <w:p w:rsidR="00312E15" w:rsidRDefault="00312E15" w:rsidP="00312E15">
      <w:pPr>
        <w:ind w:firstLine="720"/>
        <w:jc w:val="center"/>
        <w:rPr>
          <w:sz w:val="28"/>
          <w:szCs w:val="28"/>
        </w:rPr>
      </w:pPr>
      <w:r w:rsidRPr="00454042">
        <w:rPr>
          <w:position w:val="-24"/>
          <w:sz w:val="28"/>
          <w:szCs w:val="28"/>
        </w:rPr>
        <w:object w:dxaOrig="1520" w:dyaOrig="660">
          <v:shape id="_x0000_i1106" type="#_x0000_t75" style="width:99.75pt;height:42pt" o:ole="">
            <v:imagedata r:id="rId173" o:title=""/>
          </v:shape>
          <o:OLEObject Type="Embed" ProgID="Equation.3" ShapeID="_x0000_i1106" DrawAspect="Content" ObjectID="_1409826047" r:id="rId174"/>
        </w:object>
      </w:r>
      <w:r>
        <w:rPr>
          <w:sz w:val="28"/>
          <w:szCs w:val="28"/>
        </w:rPr>
        <w:t xml:space="preserve">, </w:t>
      </w:r>
      <w:r>
        <w:rPr>
          <w:sz w:val="28"/>
          <w:szCs w:val="28"/>
          <w:lang w:val="uz-Cyrl-UZ"/>
        </w:rPr>
        <w:t xml:space="preserve">      </w:t>
      </w:r>
      <w:r w:rsidRPr="00454042">
        <w:rPr>
          <w:position w:val="-30"/>
          <w:sz w:val="28"/>
          <w:szCs w:val="28"/>
        </w:rPr>
        <w:object w:dxaOrig="2520" w:dyaOrig="700">
          <v:shape id="_x0000_i1107" type="#_x0000_t75" style="width:165pt;height:44.25pt" o:ole="">
            <v:imagedata r:id="rId175" o:title=""/>
          </v:shape>
          <o:OLEObject Type="Embed" ProgID="Equation.3" ShapeID="_x0000_i1107" DrawAspect="Content" ObjectID="_1409826048" r:id="rId176"/>
        </w:object>
      </w:r>
      <w:r>
        <w:rPr>
          <w:sz w:val="28"/>
          <w:szCs w:val="28"/>
        </w:rPr>
        <w:t>.</w:t>
      </w:r>
    </w:p>
    <w:p w:rsidR="00312E15" w:rsidRDefault="00312E15" w:rsidP="00312E15">
      <w:pPr>
        <w:ind w:firstLine="720"/>
        <w:jc w:val="both"/>
        <w:rPr>
          <w:sz w:val="28"/>
          <w:szCs w:val="28"/>
          <w:lang w:val="uz-Cyrl-UZ"/>
        </w:rPr>
      </w:pPr>
      <w:r>
        <w:rPr>
          <w:sz w:val="28"/>
          <w:szCs w:val="28"/>
          <w:lang w:val="uz-Cyrl-UZ"/>
        </w:rPr>
        <w:t>Бу ердан</w:t>
      </w:r>
      <w:r>
        <w:rPr>
          <w:sz w:val="28"/>
          <w:szCs w:val="28"/>
        </w:rPr>
        <w:t xml:space="preserve"> </w:t>
      </w:r>
      <w:r w:rsidRPr="00454042">
        <w:rPr>
          <w:position w:val="-30"/>
          <w:sz w:val="28"/>
          <w:szCs w:val="28"/>
        </w:rPr>
        <w:object w:dxaOrig="2240" w:dyaOrig="700">
          <v:shape id="_x0000_i1108" type="#_x0000_t75" style="width:147pt;height:44.25pt" o:ole="">
            <v:imagedata r:id="rId177" o:title=""/>
          </v:shape>
          <o:OLEObject Type="Embed" ProgID="Equation.3" ShapeID="_x0000_i1108" DrawAspect="Content" ObjectID="_1409826049" r:id="rId178"/>
        </w:object>
      </w:r>
      <w:r>
        <w:rPr>
          <w:sz w:val="28"/>
          <w:szCs w:val="28"/>
        </w:rPr>
        <w:t>,</w:t>
      </w:r>
      <w:r>
        <w:rPr>
          <w:sz w:val="28"/>
          <w:szCs w:val="28"/>
          <w:lang w:val="uz-Cyrl-UZ"/>
        </w:rPr>
        <w:t xml:space="preserve">     яъни</w:t>
      </w:r>
      <w:r>
        <w:rPr>
          <w:sz w:val="28"/>
          <w:szCs w:val="28"/>
        </w:rPr>
        <w:t xml:space="preserve"> </w:t>
      </w:r>
      <w:r w:rsidRPr="00915BF6">
        <w:rPr>
          <w:position w:val="-30"/>
          <w:sz w:val="28"/>
          <w:szCs w:val="28"/>
        </w:rPr>
        <w:object w:dxaOrig="1880" w:dyaOrig="700">
          <v:shape id="_x0000_i1109" type="#_x0000_t75" style="width:123pt;height:44.25pt" o:ole="">
            <v:imagedata r:id="rId179" o:title=""/>
          </v:shape>
          <o:OLEObject Type="Embed" ProgID="Equation.3" ShapeID="_x0000_i1109" DrawAspect="Content" ObjectID="_1409826050" r:id="rId180"/>
        </w:object>
      </w:r>
      <w:r>
        <w:rPr>
          <w:sz w:val="28"/>
          <w:szCs w:val="28"/>
        </w:rPr>
        <w:t>.</w:t>
      </w:r>
    </w:p>
    <w:p w:rsidR="00312E15" w:rsidRPr="00BD3271" w:rsidRDefault="00312E15" w:rsidP="00312E15">
      <w:pPr>
        <w:ind w:firstLine="720"/>
        <w:jc w:val="both"/>
        <w:rPr>
          <w:sz w:val="28"/>
          <w:szCs w:val="28"/>
          <w:lang w:val="uz-Cyrl-UZ"/>
        </w:rPr>
      </w:pPr>
    </w:p>
    <w:p w:rsidR="00312E15" w:rsidRDefault="00312E15" w:rsidP="00312E15">
      <w:pPr>
        <w:ind w:firstLine="720"/>
        <w:jc w:val="both"/>
        <w:rPr>
          <w:sz w:val="28"/>
          <w:szCs w:val="28"/>
          <w:lang w:val="uz-Cyrl-UZ"/>
        </w:rPr>
      </w:pPr>
      <w:r>
        <w:rPr>
          <w:sz w:val="28"/>
          <w:szCs w:val="28"/>
          <w:lang w:val="uz-Cyrl-UZ"/>
        </w:rPr>
        <w:t>Кўриниб турибдики, бу ерда чиқиш сигнали кириш сигналига синфаз.</w:t>
      </w:r>
    </w:p>
    <w:p w:rsidR="00312E15" w:rsidRDefault="00312E15" w:rsidP="00312E15">
      <w:pPr>
        <w:ind w:firstLine="720"/>
        <w:jc w:val="both"/>
        <w:rPr>
          <w:sz w:val="28"/>
          <w:szCs w:val="28"/>
          <w:lang w:val="uz-Cyrl-UZ"/>
        </w:rPr>
      </w:pPr>
      <w:r>
        <w:rPr>
          <w:sz w:val="28"/>
          <w:szCs w:val="28"/>
          <w:lang w:val="uz-Cyrl-UZ"/>
        </w:rPr>
        <w:t>Агар ОК инверс кириш билан қисқа туташган бўлса, бу коэффициент бирга тенг бўлади. Бундай схемалар инверсламайдиган қайтаргичлар деб аталади ва ягона  қобиқда бажарилган бир неча кучайтиргич кўринишидаги алоҳида интеграл микросхемалар кўринишида бир варакайига ишлаб чиқарилади.</w:t>
      </w:r>
    </w:p>
    <w:p w:rsidR="00312E15" w:rsidRDefault="00312E15" w:rsidP="00312E15">
      <w:pPr>
        <w:ind w:firstLine="720"/>
        <w:jc w:val="both"/>
        <w:rPr>
          <w:sz w:val="28"/>
          <w:szCs w:val="28"/>
          <w:lang w:val="uz-Cyrl-UZ"/>
        </w:rPr>
      </w:pPr>
      <w:r>
        <w:rPr>
          <w:sz w:val="28"/>
          <w:szCs w:val="28"/>
          <w:lang w:val="uz-Cyrl-UZ"/>
        </w:rPr>
        <w:t xml:space="preserve">Қайтаргичда қўлланилаган ОК тури учун максимал кириш қаршилиги ва минимал чиқиш қаршилиги амалга оширилади. ОК асосидаги қайтаргич, ихтиёрий бирор қайтаргич каби (эмиттер ёки исток), мувофиқлаштирувчи босқич сифатида ишлатилади. </w:t>
      </w:r>
    </w:p>
    <w:p w:rsidR="00312E15" w:rsidRPr="004F3365" w:rsidRDefault="00312E15" w:rsidP="00312E15">
      <w:pPr>
        <w:ind w:firstLine="720"/>
        <w:jc w:val="both"/>
        <w:rPr>
          <w:sz w:val="28"/>
          <w:szCs w:val="28"/>
          <w:lang w:val="uz-Cyrl-UZ"/>
        </w:rPr>
      </w:pPr>
    </w:p>
    <w:p w:rsidR="00312E15" w:rsidRDefault="00312E15" w:rsidP="00312E15">
      <w:pPr>
        <w:ind w:firstLine="720"/>
        <w:jc w:val="center"/>
        <w:rPr>
          <w:b/>
          <w:sz w:val="28"/>
          <w:szCs w:val="28"/>
          <w:lang w:val="uz-Cyrl-UZ"/>
        </w:rPr>
      </w:pPr>
      <w:r>
        <w:rPr>
          <w:b/>
          <w:sz w:val="28"/>
          <w:szCs w:val="28"/>
          <w:lang w:val="uz-Cyrl-UZ"/>
        </w:rPr>
        <w:t xml:space="preserve">Назорат саволлари </w:t>
      </w:r>
    </w:p>
    <w:p w:rsidR="00312E15" w:rsidRPr="004F3365" w:rsidRDefault="00312E15" w:rsidP="00312E15">
      <w:pPr>
        <w:ind w:firstLine="720"/>
        <w:jc w:val="center"/>
        <w:rPr>
          <w:b/>
          <w:sz w:val="28"/>
          <w:szCs w:val="28"/>
          <w:lang w:val="uz-Cyrl-UZ"/>
        </w:rPr>
      </w:pPr>
    </w:p>
    <w:p w:rsidR="00312E15" w:rsidRPr="003C77B9" w:rsidRDefault="00312E15" w:rsidP="00312E15">
      <w:pPr>
        <w:ind w:left="1080" w:hanging="360"/>
        <w:jc w:val="both"/>
        <w:rPr>
          <w:i/>
          <w:iCs/>
          <w:lang w:val="uz-Cyrl-UZ"/>
        </w:rPr>
      </w:pPr>
      <w:r w:rsidRPr="003C77B9">
        <w:rPr>
          <w:i/>
          <w:iCs/>
          <w:lang w:val="uz-Cyrl-UZ"/>
        </w:rPr>
        <w:t>1. Содда ва комплементар эмиттер қайтаргичларда бажарилган чиқиш босқичлари нимаси билан фарқланадилар ?</w:t>
      </w:r>
    </w:p>
    <w:p w:rsidR="00312E15" w:rsidRPr="003C77B9" w:rsidRDefault="00312E15" w:rsidP="00312E15">
      <w:pPr>
        <w:ind w:left="1080" w:hanging="360"/>
        <w:jc w:val="both"/>
        <w:rPr>
          <w:i/>
          <w:iCs/>
          <w:lang w:val="uz-Cyrl-UZ"/>
        </w:rPr>
      </w:pPr>
      <w:r w:rsidRPr="003C77B9">
        <w:rPr>
          <w:i/>
          <w:iCs/>
          <w:lang w:val="uz-Cyrl-UZ"/>
        </w:rPr>
        <w:t>2. Ўзгармас ток кучайтиргичи, кенг полосали ва танлов кучайтиргичи таърифларини келтиринг.</w:t>
      </w:r>
    </w:p>
    <w:p w:rsidR="00312E15" w:rsidRDefault="00312E15" w:rsidP="00312E15">
      <w:pPr>
        <w:ind w:left="1080" w:hanging="360"/>
        <w:jc w:val="both"/>
        <w:rPr>
          <w:i/>
          <w:iCs/>
          <w:lang w:val="uz-Cyrl-UZ"/>
        </w:rPr>
      </w:pPr>
      <w:r w:rsidRPr="003C77B9">
        <w:rPr>
          <w:i/>
          <w:iCs/>
          <w:lang w:val="uz-Cyrl-UZ"/>
        </w:rPr>
        <w:t xml:space="preserve">3. Кучайтиргичларнинг частота хоссалари қандай параметрлар билан </w:t>
      </w:r>
    </w:p>
    <w:p w:rsidR="00312E15" w:rsidRPr="003C77B9" w:rsidRDefault="00312E15" w:rsidP="00312E15">
      <w:pPr>
        <w:ind w:left="1080" w:hanging="360"/>
        <w:jc w:val="both"/>
        <w:rPr>
          <w:i/>
          <w:iCs/>
          <w:lang w:val="uz-Cyrl-UZ"/>
        </w:rPr>
      </w:pPr>
      <w:r>
        <w:rPr>
          <w:i/>
          <w:iCs/>
          <w:lang w:val="uz-Cyrl-UZ"/>
        </w:rPr>
        <w:lastRenderedPageBreak/>
        <w:t xml:space="preserve">     </w:t>
      </w:r>
      <w:r w:rsidRPr="003C77B9">
        <w:rPr>
          <w:i/>
          <w:iCs/>
          <w:lang w:val="uz-Cyrl-UZ"/>
        </w:rPr>
        <w:t xml:space="preserve">баҳоланади </w:t>
      </w:r>
      <w:r w:rsidRPr="003C77B9">
        <w:rPr>
          <w:i/>
          <w:iCs/>
        </w:rPr>
        <w:t>?</w:t>
      </w:r>
    </w:p>
    <w:p w:rsidR="00312E15" w:rsidRPr="003C77B9" w:rsidRDefault="00312E15" w:rsidP="00312E15">
      <w:pPr>
        <w:ind w:left="1080" w:hanging="360"/>
        <w:jc w:val="both"/>
        <w:rPr>
          <w:i/>
          <w:iCs/>
          <w:lang w:val="uz-Cyrl-UZ"/>
        </w:rPr>
      </w:pPr>
      <w:r w:rsidRPr="003C77B9">
        <w:rPr>
          <w:i/>
          <w:iCs/>
          <w:lang w:val="uz-Cyrl-UZ"/>
        </w:rPr>
        <w:t xml:space="preserve">4. Кучайтиргич дрейфи нима ва у нима ҳисобига юзага келади </w:t>
      </w:r>
      <w:r w:rsidRPr="003C77B9">
        <w:rPr>
          <w:i/>
          <w:iCs/>
        </w:rPr>
        <w:t>?</w:t>
      </w:r>
    </w:p>
    <w:p w:rsidR="00312E15" w:rsidRPr="003C77B9" w:rsidRDefault="00312E15" w:rsidP="00312E15">
      <w:pPr>
        <w:ind w:left="1080" w:hanging="360"/>
        <w:jc w:val="both"/>
        <w:rPr>
          <w:i/>
          <w:iCs/>
          <w:lang w:val="uz-Cyrl-UZ"/>
        </w:rPr>
      </w:pPr>
      <w:r w:rsidRPr="003C77B9">
        <w:rPr>
          <w:i/>
          <w:iCs/>
          <w:lang w:val="uz-Cyrl-UZ"/>
        </w:rPr>
        <w:t>5. Кучайтиргич босқичларида кучланиш сатҳини силжитиш қурилмалари нимага учун  ҳизмат қилади ?</w:t>
      </w:r>
    </w:p>
    <w:p w:rsidR="00312E15" w:rsidRPr="003C77B9" w:rsidRDefault="00312E15" w:rsidP="00312E15">
      <w:pPr>
        <w:ind w:left="1080" w:hanging="360"/>
        <w:jc w:val="both"/>
        <w:rPr>
          <w:i/>
          <w:iCs/>
          <w:lang w:val="uz-Cyrl-UZ"/>
        </w:rPr>
      </w:pPr>
      <w:r w:rsidRPr="003C77B9">
        <w:rPr>
          <w:i/>
          <w:iCs/>
          <w:lang w:val="uz-Cyrl-UZ"/>
        </w:rPr>
        <w:t xml:space="preserve">6. Дифференциал кучайтиргич нима </w:t>
      </w:r>
      <w:r w:rsidRPr="003C77B9">
        <w:rPr>
          <w:i/>
          <w:iCs/>
        </w:rPr>
        <w:t>?</w:t>
      </w:r>
    </w:p>
    <w:p w:rsidR="00312E15" w:rsidRPr="003C77B9" w:rsidRDefault="00312E15" w:rsidP="00312E15">
      <w:pPr>
        <w:ind w:left="1080" w:hanging="360"/>
        <w:jc w:val="both"/>
        <w:rPr>
          <w:i/>
          <w:iCs/>
          <w:lang w:val="uz-Cyrl-UZ"/>
        </w:rPr>
      </w:pPr>
      <w:r w:rsidRPr="003C77B9">
        <w:rPr>
          <w:i/>
          <w:iCs/>
          <w:lang w:val="uz-Cyrl-UZ"/>
        </w:rPr>
        <w:t xml:space="preserve">7. Нима учун дифференциал кучайтиргич схемасига барқарор ток генератори киритилади </w:t>
      </w:r>
      <w:r w:rsidRPr="003C77B9">
        <w:rPr>
          <w:i/>
          <w:iCs/>
        </w:rPr>
        <w:t>?</w:t>
      </w:r>
    </w:p>
    <w:p w:rsidR="00312E15" w:rsidRPr="003C77B9" w:rsidRDefault="00312E15" w:rsidP="00312E15">
      <w:pPr>
        <w:ind w:left="1080" w:hanging="360"/>
        <w:jc w:val="both"/>
        <w:rPr>
          <w:i/>
          <w:iCs/>
          <w:lang w:val="uz-Cyrl-UZ"/>
        </w:rPr>
      </w:pPr>
      <w:r w:rsidRPr="003C77B9">
        <w:rPr>
          <w:i/>
          <w:iCs/>
          <w:lang w:val="uz-Cyrl-UZ"/>
        </w:rPr>
        <w:t>8. Қандай кучланишлар синфаз дейилади ?</w:t>
      </w:r>
    </w:p>
    <w:p w:rsidR="00312E15" w:rsidRPr="003C77B9" w:rsidRDefault="00312E15" w:rsidP="00312E15">
      <w:pPr>
        <w:ind w:left="1080" w:hanging="360"/>
        <w:jc w:val="both"/>
        <w:rPr>
          <w:i/>
          <w:iCs/>
          <w:lang w:val="uz-Cyrl-UZ"/>
        </w:rPr>
      </w:pPr>
      <w:r w:rsidRPr="003C77B9">
        <w:rPr>
          <w:i/>
          <w:iCs/>
          <w:lang w:val="uz-Cyrl-UZ"/>
        </w:rPr>
        <w:t>9. ДКнинг қайси киришига “инверсламайдиган” ва “инверслайдиган” кириш номлари берилган ?</w:t>
      </w:r>
    </w:p>
    <w:p w:rsidR="00312E15" w:rsidRPr="003C77B9" w:rsidRDefault="00312E15" w:rsidP="00312E15">
      <w:pPr>
        <w:ind w:left="1080" w:hanging="360"/>
        <w:jc w:val="both"/>
        <w:rPr>
          <w:i/>
          <w:iCs/>
          <w:lang w:val="uz-Cyrl-UZ"/>
        </w:rPr>
      </w:pPr>
      <w:r w:rsidRPr="003C77B9">
        <w:rPr>
          <w:i/>
          <w:iCs/>
        </w:rPr>
        <w:t>10</w:t>
      </w:r>
      <w:r w:rsidRPr="003C77B9">
        <w:rPr>
          <w:i/>
          <w:iCs/>
          <w:lang w:val="uz-Cyrl-UZ"/>
        </w:rPr>
        <w:t xml:space="preserve">. Нима сабабли ДКда икки қутбли манба қўлланилади </w:t>
      </w:r>
      <w:r w:rsidRPr="003C77B9">
        <w:rPr>
          <w:i/>
          <w:iCs/>
        </w:rPr>
        <w:t>?</w:t>
      </w:r>
      <w:r w:rsidRPr="003C77B9">
        <w:rPr>
          <w:i/>
          <w:iCs/>
          <w:lang w:val="uz-Cyrl-UZ"/>
        </w:rPr>
        <w:t xml:space="preserve"> </w:t>
      </w:r>
    </w:p>
    <w:p w:rsidR="00312E15" w:rsidRPr="003C77B9" w:rsidRDefault="00312E15" w:rsidP="00312E15">
      <w:pPr>
        <w:ind w:left="1080" w:hanging="360"/>
        <w:jc w:val="both"/>
        <w:rPr>
          <w:i/>
          <w:iCs/>
          <w:lang w:val="uz-Cyrl-UZ"/>
        </w:rPr>
      </w:pPr>
      <w:r w:rsidRPr="003C77B9">
        <w:rPr>
          <w:i/>
          <w:iCs/>
          <w:lang w:val="uz-Cyrl-UZ"/>
        </w:rPr>
        <w:t xml:space="preserve">11. ОК деб нимага айтилади </w:t>
      </w:r>
      <w:r w:rsidRPr="003C77B9">
        <w:rPr>
          <w:i/>
          <w:iCs/>
        </w:rPr>
        <w:t>?</w:t>
      </w:r>
    </w:p>
    <w:p w:rsidR="00312E15" w:rsidRPr="003C77B9" w:rsidRDefault="00312E15" w:rsidP="00312E15">
      <w:pPr>
        <w:ind w:left="1080" w:hanging="360"/>
        <w:jc w:val="both"/>
        <w:rPr>
          <w:i/>
          <w:iCs/>
          <w:lang w:val="uz-Cyrl-UZ"/>
        </w:rPr>
      </w:pPr>
      <w:r w:rsidRPr="003C77B9">
        <w:rPr>
          <w:i/>
          <w:iCs/>
          <w:lang w:val="uz-Cyrl-UZ"/>
        </w:rPr>
        <w:t xml:space="preserve">12. ОК асосий функционал қисмлари қандай </w:t>
      </w:r>
      <w:r w:rsidRPr="003C77B9">
        <w:rPr>
          <w:i/>
          <w:iCs/>
        </w:rPr>
        <w:t>?</w:t>
      </w:r>
    </w:p>
    <w:p w:rsidR="00312E15" w:rsidRPr="003C77B9" w:rsidRDefault="00312E15" w:rsidP="00312E15">
      <w:pPr>
        <w:ind w:left="1080" w:hanging="360"/>
        <w:jc w:val="both"/>
        <w:rPr>
          <w:i/>
          <w:iCs/>
          <w:lang w:val="uz-Cyrl-UZ"/>
        </w:rPr>
      </w:pPr>
      <w:r w:rsidRPr="003C77B9">
        <w:rPr>
          <w:i/>
          <w:iCs/>
          <w:lang w:val="uz-Cyrl-UZ"/>
        </w:rPr>
        <w:t>13. Идеал ОКга таъриф беринг.</w:t>
      </w:r>
    </w:p>
    <w:p w:rsidR="00312E15" w:rsidRPr="003C77B9" w:rsidRDefault="00312E15" w:rsidP="00312E15">
      <w:pPr>
        <w:ind w:left="1080" w:hanging="360"/>
        <w:jc w:val="both"/>
        <w:rPr>
          <w:i/>
          <w:iCs/>
          <w:lang w:val="uz-Cyrl-UZ"/>
        </w:rPr>
      </w:pPr>
      <w:r w:rsidRPr="003C77B9">
        <w:rPr>
          <w:i/>
          <w:iCs/>
          <w:lang w:val="uz-Cyrl-UZ"/>
        </w:rPr>
        <w:t>14. ОКнинг уч хил уланиш схемасини келтиринг.</w:t>
      </w:r>
    </w:p>
    <w:p w:rsidR="00312E15" w:rsidRPr="00C45CF2" w:rsidRDefault="00312E15" w:rsidP="00312E15">
      <w:pPr>
        <w:ind w:left="1080" w:hanging="360"/>
        <w:jc w:val="both"/>
        <w:rPr>
          <w:sz w:val="28"/>
          <w:szCs w:val="28"/>
          <w:lang w:val="uz-Cyrl-UZ"/>
        </w:rPr>
      </w:pPr>
    </w:p>
    <w:p w:rsidR="00312E15" w:rsidRPr="004F3365" w:rsidRDefault="00312E15" w:rsidP="00312E15">
      <w:pPr>
        <w:ind w:firstLine="720"/>
        <w:jc w:val="center"/>
        <w:rPr>
          <w:b/>
          <w:sz w:val="28"/>
          <w:szCs w:val="28"/>
          <w:lang w:val="uz-Cyrl-UZ"/>
        </w:rPr>
      </w:pPr>
    </w:p>
    <w:p w:rsidR="00312E15" w:rsidRDefault="00312E15" w:rsidP="00312E15">
      <w:pPr>
        <w:ind w:firstLine="720"/>
        <w:jc w:val="center"/>
        <w:rPr>
          <w:b/>
          <w:sz w:val="28"/>
          <w:szCs w:val="28"/>
          <w:lang w:val="uz-Cyrl-UZ"/>
        </w:rPr>
      </w:pPr>
    </w:p>
    <w:p w:rsidR="00312E15" w:rsidRDefault="00312E15" w:rsidP="00312E15">
      <w:pPr>
        <w:ind w:firstLine="720"/>
        <w:jc w:val="center"/>
        <w:rPr>
          <w:b/>
          <w:sz w:val="28"/>
          <w:szCs w:val="28"/>
          <w:lang w:val="uz-Cyrl-UZ"/>
        </w:rPr>
      </w:pPr>
    </w:p>
    <w:p w:rsidR="00312E15" w:rsidRDefault="00312E15" w:rsidP="00312E15">
      <w:pPr>
        <w:ind w:firstLine="720"/>
        <w:jc w:val="center"/>
        <w:rPr>
          <w:b/>
          <w:sz w:val="28"/>
          <w:szCs w:val="28"/>
          <w:lang w:val="uz-Cyrl-UZ"/>
        </w:rPr>
      </w:pPr>
    </w:p>
    <w:p w:rsidR="00312E15" w:rsidRDefault="00312E15" w:rsidP="00312E15">
      <w:pPr>
        <w:ind w:firstLine="720"/>
        <w:jc w:val="center"/>
        <w:rPr>
          <w:b/>
          <w:sz w:val="28"/>
          <w:szCs w:val="28"/>
          <w:lang w:val="uz-Cyrl-UZ"/>
        </w:rPr>
      </w:pPr>
    </w:p>
    <w:p w:rsidR="00312E15" w:rsidRDefault="00312E15" w:rsidP="00312E15">
      <w:pPr>
        <w:ind w:firstLine="720"/>
        <w:jc w:val="center"/>
        <w:rPr>
          <w:b/>
          <w:sz w:val="28"/>
          <w:szCs w:val="28"/>
          <w:lang w:val="uz-Cyrl-UZ"/>
        </w:rPr>
      </w:pPr>
    </w:p>
    <w:p w:rsidR="00312E15" w:rsidRDefault="00312E15" w:rsidP="00312E15">
      <w:pPr>
        <w:ind w:firstLine="720"/>
        <w:jc w:val="center"/>
        <w:rPr>
          <w:b/>
          <w:sz w:val="28"/>
          <w:szCs w:val="28"/>
          <w:lang w:val="uz-Cyrl-UZ"/>
        </w:rPr>
      </w:pPr>
    </w:p>
    <w:p w:rsidR="00312E15" w:rsidRDefault="00312E15" w:rsidP="00312E15">
      <w:pPr>
        <w:ind w:firstLine="720"/>
        <w:jc w:val="center"/>
        <w:rPr>
          <w:b/>
          <w:sz w:val="28"/>
          <w:szCs w:val="28"/>
          <w:lang w:val="uz-Cyrl-UZ"/>
        </w:rPr>
      </w:pPr>
    </w:p>
    <w:p w:rsidR="00312E15" w:rsidRDefault="00312E15" w:rsidP="00312E15">
      <w:pPr>
        <w:ind w:firstLine="720"/>
        <w:jc w:val="center"/>
        <w:rPr>
          <w:b/>
          <w:sz w:val="28"/>
          <w:szCs w:val="28"/>
          <w:lang w:val="uz-Cyrl-UZ"/>
        </w:rPr>
      </w:pPr>
    </w:p>
    <w:p w:rsidR="00312E15" w:rsidRDefault="00312E15" w:rsidP="00312E15">
      <w:pPr>
        <w:ind w:firstLine="720"/>
        <w:jc w:val="center"/>
        <w:rPr>
          <w:b/>
          <w:sz w:val="28"/>
          <w:szCs w:val="28"/>
          <w:lang w:val="uz-Cyrl-UZ"/>
        </w:rPr>
      </w:pPr>
    </w:p>
    <w:p w:rsidR="00312E15" w:rsidRDefault="00312E15" w:rsidP="00312E15">
      <w:pPr>
        <w:ind w:firstLine="720"/>
        <w:jc w:val="center"/>
        <w:rPr>
          <w:b/>
          <w:sz w:val="28"/>
          <w:szCs w:val="28"/>
          <w:lang w:val="uz-Cyrl-UZ"/>
        </w:rPr>
      </w:pPr>
    </w:p>
    <w:p w:rsidR="00312E15" w:rsidRDefault="00312E15" w:rsidP="00312E15">
      <w:pPr>
        <w:ind w:firstLine="720"/>
        <w:jc w:val="center"/>
        <w:rPr>
          <w:b/>
          <w:sz w:val="28"/>
          <w:szCs w:val="28"/>
          <w:lang w:val="uz-Cyrl-UZ"/>
        </w:rPr>
      </w:pPr>
    </w:p>
    <w:p w:rsidR="00312E15" w:rsidRDefault="00312E15" w:rsidP="00312E15">
      <w:pPr>
        <w:ind w:firstLine="720"/>
        <w:jc w:val="center"/>
        <w:rPr>
          <w:b/>
          <w:sz w:val="28"/>
          <w:szCs w:val="28"/>
          <w:lang w:val="uz-Cyrl-UZ"/>
        </w:rPr>
      </w:pPr>
    </w:p>
    <w:p w:rsidR="00312E15" w:rsidRDefault="00312E15" w:rsidP="00312E15">
      <w:pPr>
        <w:ind w:firstLine="720"/>
        <w:jc w:val="center"/>
        <w:rPr>
          <w:b/>
          <w:sz w:val="28"/>
          <w:szCs w:val="28"/>
          <w:lang w:val="uz-Cyrl-UZ"/>
        </w:rPr>
      </w:pPr>
    </w:p>
    <w:p w:rsidR="00312E15" w:rsidRDefault="00312E15" w:rsidP="00312E15">
      <w:pPr>
        <w:ind w:firstLine="720"/>
        <w:jc w:val="center"/>
        <w:rPr>
          <w:b/>
          <w:sz w:val="28"/>
          <w:szCs w:val="28"/>
          <w:lang w:val="uz-Cyrl-UZ"/>
        </w:rPr>
      </w:pPr>
    </w:p>
    <w:p w:rsidR="00312E15" w:rsidRDefault="00312E15" w:rsidP="00312E15">
      <w:pPr>
        <w:ind w:firstLine="720"/>
        <w:jc w:val="center"/>
        <w:rPr>
          <w:b/>
          <w:sz w:val="28"/>
          <w:szCs w:val="28"/>
          <w:lang w:val="uz-Cyrl-UZ"/>
        </w:rPr>
      </w:pPr>
    </w:p>
    <w:p w:rsidR="00312E15" w:rsidRDefault="00312E15" w:rsidP="00312E15">
      <w:pPr>
        <w:ind w:firstLine="720"/>
        <w:jc w:val="center"/>
        <w:rPr>
          <w:b/>
          <w:sz w:val="28"/>
          <w:szCs w:val="28"/>
          <w:lang w:val="uz-Cyrl-UZ"/>
        </w:rPr>
      </w:pPr>
    </w:p>
    <w:p w:rsidR="00312E15" w:rsidRDefault="00312E15" w:rsidP="00312E15">
      <w:pPr>
        <w:ind w:firstLine="720"/>
        <w:jc w:val="center"/>
        <w:rPr>
          <w:b/>
          <w:sz w:val="28"/>
          <w:szCs w:val="28"/>
          <w:lang w:val="uz-Cyrl-UZ"/>
        </w:rPr>
      </w:pPr>
    </w:p>
    <w:p w:rsidR="00312E15" w:rsidRDefault="00312E15" w:rsidP="00312E15">
      <w:pPr>
        <w:ind w:firstLine="720"/>
        <w:jc w:val="center"/>
        <w:rPr>
          <w:b/>
          <w:sz w:val="28"/>
          <w:szCs w:val="28"/>
          <w:lang w:val="uz-Cyrl-UZ"/>
        </w:rPr>
      </w:pPr>
    </w:p>
    <w:p w:rsidR="00312E15" w:rsidRDefault="00312E15" w:rsidP="00312E15">
      <w:pPr>
        <w:ind w:firstLine="720"/>
        <w:jc w:val="center"/>
        <w:rPr>
          <w:b/>
          <w:sz w:val="28"/>
          <w:szCs w:val="28"/>
          <w:lang w:val="uz-Cyrl-UZ"/>
        </w:rPr>
      </w:pPr>
    </w:p>
    <w:p w:rsidR="00312E15" w:rsidRDefault="00312E15" w:rsidP="00312E15">
      <w:pPr>
        <w:ind w:firstLine="720"/>
        <w:jc w:val="center"/>
        <w:rPr>
          <w:b/>
          <w:sz w:val="28"/>
          <w:szCs w:val="28"/>
          <w:lang w:val="uz-Cyrl-UZ"/>
        </w:rPr>
      </w:pPr>
    </w:p>
    <w:p w:rsidR="00312E15" w:rsidRDefault="00312E15" w:rsidP="00312E15">
      <w:pPr>
        <w:ind w:firstLine="720"/>
        <w:jc w:val="center"/>
        <w:rPr>
          <w:b/>
          <w:sz w:val="28"/>
          <w:szCs w:val="28"/>
          <w:lang w:val="uz-Cyrl-UZ"/>
        </w:rPr>
      </w:pPr>
    </w:p>
    <w:p w:rsidR="00312E15" w:rsidRDefault="00312E15" w:rsidP="00312E15">
      <w:pPr>
        <w:ind w:firstLine="720"/>
        <w:jc w:val="center"/>
        <w:rPr>
          <w:b/>
          <w:sz w:val="28"/>
          <w:szCs w:val="28"/>
          <w:lang w:val="uz-Cyrl-UZ"/>
        </w:rPr>
      </w:pPr>
    </w:p>
    <w:p w:rsidR="00312E15" w:rsidRDefault="00312E15" w:rsidP="00312E15">
      <w:pPr>
        <w:ind w:firstLine="720"/>
        <w:jc w:val="center"/>
        <w:rPr>
          <w:b/>
          <w:sz w:val="28"/>
          <w:szCs w:val="28"/>
          <w:lang w:val="uz-Cyrl-UZ"/>
        </w:rPr>
      </w:pPr>
    </w:p>
    <w:p w:rsidR="00312E15" w:rsidRDefault="00312E15" w:rsidP="00312E15">
      <w:pPr>
        <w:ind w:firstLine="720"/>
        <w:jc w:val="center"/>
        <w:rPr>
          <w:b/>
          <w:sz w:val="28"/>
          <w:szCs w:val="28"/>
          <w:lang w:val="uz-Cyrl-UZ"/>
        </w:rPr>
      </w:pPr>
    </w:p>
    <w:p w:rsidR="00312E15" w:rsidRDefault="00312E15" w:rsidP="00312E15">
      <w:pPr>
        <w:ind w:firstLine="720"/>
        <w:jc w:val="center"/>
        <w:rPr>
          <w:b/>
          <w:sz w:val="28"/>
          <w:szCs w:val="28"/>
          <w:lang w:val="uz-Cyrl-UZ"/>
        </w:rPr>
      </w:pPr>
    </w:p>
    <w:p w:rsidR="00312E15" w:rsidRDefault="00312E15" w:rsidP="00312E15">
      <w:pPr>
        <w:ind w:firstLine="720"/>
        <w:jc w:val="center"/>
        <w:rPr>
          <w:b/>
          <w:sz w:val="28"/>
          <w:szCs w:val="28"/>
          <w:lang w:val="uz-Cyrl-UZ"/>
        </w:rPr>
      </w:pPr>
    </w:p>
    <w:p w:rsidR="00312E15" w:rsidRDefault="00312E15" w:rsidP="00312E15">
      <w:pPr>
        <w:ind w:firstLine="720"/>
        <w:jc w:val="center"/>
        <w:rPr>
          <w:b/>
          <w:sz w:val="28"/>
          <w:szCs w:val="28"/>
          <w:lang w:val="uz-Cyrl-UZ"/>
        </w:rPr>
      </w:pPr>
    </w:p>
    <w:p w:rsidR="00312E15" w:rsidRDefault="00312E15" w:rsidP="00312E15">
      <w:pPr>
        <w:ind w:firstLine="720"/>
        <w:jc w:val="center"/>
        <w:rPr>
          <w:b/>
          <w:sz w:val="28"/>
          <w:szCs w:val="28"/>
          <w:lang w:val="uz-Cyrl-UZ"/>
        </w:rPr>
      </w:pPr>
    </w:p>
    <w:p w:rsidR="00312E15" w:rsidRDefault="00312E15" w:rsidP="00312E15">
      <w:pPr>
        <w:ind w:firstLine="720"/>
        <w:jc w:val="center"/>
        <w:rPr>
          <w:b/>
          <w:sz w:val="28"/>
          <w:szCs w:val="28"/>
          <w:lang w:val="uz-Cyrl-UZ"/>
        </w:rPr>
      </w:pP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lticaAPP">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A1635"/>
    <w:multiLevelType w:val="multilevel"/>
    <w:tmpl w:val="8BAA978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12FA2C3C"/>
    <w:multiLevelType w:val="hybridMultilevel"/>
    <w:tmpl w:val="11CE7F56"/>
    <w:lvl w:ilvl="0" w:tplc="A4640AC2">
      <w:start w:val="9"/>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168810CE"/>
    <w:multiLevelType w:val="singleLevel"/>
    <w:tmpl w:val="E88A9888"/>
    <w:lvl w:ilvl="0">
      <w:start w:val="1"/>
      <w:numFmt w:val="decimal"/>
      <w:lvlText w:val="%1."/>
      <w:lvlJc w:val="left"/>
      <w:pPr>
        <w:tabs>
          <w:tab w:val="num" w:pos="825"/>
        </w:tabs>
        <w:ind w:left="825" w:hanging="720"/>
      </w:pPr>
      <w:rPr>
        <w:rFonts w:hint="default"/>
      </w:rPr>
    </w:lvl>
  </w:abstractNum>
  <w:abstractNum w:abstractNumId="3">
    <w:nsid w:val="2C451CCB"/>
    <w:multiLevelType w:val="hybridMultilevel"/>
    <w:tmpl w:val="F67E06B0"/>
    <w:lvl w:ilvl="0" w:tplc="653ADE8A">
      <w:start w:val="1"/>
      <w:numFmt w:val="decimal"/>
      <w:lvlText w:val="%1."/>
      <w:lvlJc w:val="left"/>
      <w:pPr>
        <w:tabs>
          <w:tab w:val="num" w:pos="720"/>
        </w:tabs>
        <w:ind w:left="720" w:hanging="360"/>
      </w:pPr>
      <w:rPr>
        <w:rFonts w:ascii="Times New Roman" w:hAnsi="Times New Roman" w:cs="Times New Roman" w:hint="default"/>
        <w:sz w:val="3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05B4043"/>
    <w:multiLevelType w:val="hybridMultilevel"/>
    <w:tmpl w:val="3D4856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0A44CEC"/>
    <w:multiLevelType w:val="hybridMultilevel"/>
    <w:tmpl w:val="683896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7562E5A"/>
    <w:multiLevelType w:val="multilevel"/>
    <w:tmpl w:val="F03CEB12"/>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436008A2"/>
    <w:multiLevelType w:val="hybridMultilevel"/>
    <w:tmpl w:val="34FAB46C"/>
    <w:lvl w:ilvl="0" w:tplc="E8DE340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nsid w:val="4F6524C5"/>
    <w:multiLevelType w:val="multilevel"/>
    <w:tmpl w:val="7F625BC8"/>
    <w:lvl w:ilvl="0">
      <w:start w:val="2"/>
      <w:numFmt w:val="decimal"/>
      <w:lvlText w:val="%1."/>
      <w:lvlJc w:val="left"/>
      <w:pPr>
        <w:tabs>
          <w:tab w:val="num" w:pos="930"/>
        </w:tabs>
        <w:ind w:left="930" w:hanging="930"/>
      </w:pPr>
      <w:rPr>
        <w:rFonts w:hint="default"/>
      </w:rPr>
    </w:lvl>
    <w:lvl w:ilvl="1">
      <w:start w:val="3"/>
      <w:numFmt w:val="decimal"/>
      <w:lvlText w:val="%1.%2."/>
      <w:lvlJc w:val="left"/>
      <w:pPr>
        <w:tabs>
          <w:tab w:val="num" w:pos="930"/>
        </w:tabs>
        <w:ind w:left="930" w:hanging="930"/>
      </w:pPr>
      <w:rPr>
        <w:rFonts w:hint="default"/>
      </w:rPr>
    </w:lvl>
    <w:lvl w:ilvl="2">
      <w:start w:val="3"/>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528E57A7"/>
    <w:multiLevelType w:val="multilevel"/>
    <w:tmpl w:val="668C7EC8"/>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
    <w:nsid w:val="588C3FBC"/>
    <w:multiLevelType w:val="hybridMultilevel"/>
    <w:tmpl w:val="4E36BD44"/>
    <w:lvl w:ilvl="0" w:tplc="F3B0532C">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1">
    <w:nsid w:val="5BB45CAE"/>
    <w:multiLevelType w:val="hybridMultilevel"/>
    <w:tmpl w:val="E12E355C"/>
    <w:lvl w:ilvl="0" w:tplc="91BEC32E">
      <w:start w:val="1"/>
      <w:numFmt w:val="decimal"/>
      <w:lvlText w:val="%1."/>
      <w:lvlJc w:val="left"/>
      <w:pPr>
        <w:tabs>
          <w:tab w:val="num" w:pos="720"/>
        </w:tabs>
        <w:ind w:left="720" w:hanging="360"/>
      </w:pPr>
    </w:lvl>
    <w:lvl w:ilvl="1" w:tplc="592A1466">
      <w:numFmt w:val="none"/>
      <w:lvlText w:val=""/>
      <w:lvlJc w:val="left"/>
      <w:pPr>
        <w:tabs>
          <w:tab w:val="num" w:pos="360"/>
        </w:tabs>
      </w:pPr>
    </w:lvl>
    <w:lvl w:ilvl="2" w:tplc="D84422A2">
      <w:numFmt w:val="none"/>
      <w:lvlText w:val=""/>
      <w:lvlJc w:val="left"/>
      <w:pPr>
        <w:tabs>
          <w:tab w:val="num" w:pos="360"/>
        </w:tabs>
      </w:pPr>
    </w:lvl>
    <w:lvl w:ilvl="3" w:tplc="F94A2B70">
      <w:numFmt w:val="none"/>
      <w:lvlText w:val=""/>
      <w:lvlJc w:val="left"/>
      <w:pPr>
        <w:tabs>
          <w:tab w:val="num" w:pos="360"/>
        </w:tabs>
      </w:pPr>
    </w:lvl>
    <w:lvl w:ilvl="4" w:tplc="E9D2C9C6">
      <w:numFmt w:val="none"/>
      <w:lvlText w:val=""/>
      <w:lvlJc w:val="left"/>
      <w:pPr>
        <w:tabs>
          <w:tab w:val="num" w:pos="360"/>
        </w:tabs>
      </w:pPr>
    </w:lvl>
    <w:lvl w:ilvl="5" w:tplc="5EF66266">
      <w:numFmt w:val="none"/>
      <w:lvlText w:val=""/>
      <w:lvlJc w:val="left"/>
      <w:pPr>
        <w:tabs>
          <w:tab w:val="num" w:pos="360"/>
        </w:tabs>
      </w:pPr>
    </w:lvl>
    <w:lvl w:ilvl="6" w:tplc="3AC2805C">
      <w:numFmt w:val="none"/>
      <w:lvlText w:val=""/>
      <w:lvlJc w:val="left"/>
      <w:pPr>
        <w:tabs>
          <w:tab w:val="num" w:pos="360"/>
        </w:tabs>
      </w:pPr>
    </w:lvl>
    <w:lvl w:ilvl="7" w:tplc="A66CE8FC">
      <w:numFmt w:val="none"/>
      <w:lvlText w:val=""/>
      <w:lvlJc w:val="left"/>
      <w:pPr>
        <w:tabs>
          <w:tab w:val="num" w:pos="360"/>
        </w:tabs>
      </w:pPr>
    </w:lvl>
    <w:lvl w:ilvl="8" w:tplc="C22A433C">
      <w:numFmt w:val="none"/>
      <w:lvlText w:val=""/>
      <w:lvlJc w:val="left"/>
      <w:pPr>
        <w:tabs>
          <w:tab w:val="num" w:pos="360"/>
        </w:tabs>
      </w:pPr>
    </w:lvl>
  </w:abstractNum>
  <w:abstractNum w:abstractNumId="12">
    <w:nsid w:val="5F5C04E5"/>
    <w:multiLevelType w:val="multilevel"/>
    <w:tmpl w:val="EF22A71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600B6301"/>
    <w:multiLevelType w:val="hybridMultilevel"/>
    <w:tmpl w:val="E4EAA106"/>
    <w:lvl w:ilvl="0" w:tplc="04DA6162">
      <w:start w:val="1"/>
      <w:numFmt w:val="decimal"/>
      <w:lvlText w:val="%1."/>
      <w:lvlJc w:val="left"/>
      <w:pPr>
        <w:tabs>
          <w:tab w:val="num" w:pos="1080"/>
        </w:tabs>
        <w:ind w:left="1080" w:hanging="360"/>
      </w:pPr>
      <w:rPr>
        <w:rFonts w:hint="default"/>
      </w:rPr>
    </w:lvl>
    <w:lvl w:ilvl="1" w:tplc="64C8ED20">
      <w:numFmt w:val="none"/>
      <w:lvlText w:val=""/>
      <w:lvlJc w:val="left"/>
      <w:pPr>
        <w:tabs>
          <w:tab w:val="num" w:pos="360"/>
        </w:tabs>
      </w:pPr>
    </w:lvl>
    <w:lvl w:ilvl="2" w:tplc="81A4D65A">
      <w:numFmt w:val="none"/>
      <w:lvlText w:val=""/>
      <w:lvlJc w:val="left"/>
      <w:pPr>
        <w:tabs>
          <w:tab w:val="num" w:pos="360"/>
        </w:tabs>
      </w:pPr>
    </w:lvl>
    <w:lvl w:ilvl="3" w:tplc="DA9665BE">
      <w:numFmt w:val="none"/>
      <w:lvlText w:val=""/>
      <w:lvlJc w:val="left"/>
      <w:pPr>
        <w:tabs>
          <w:tab w:val="num" w:pos="360"/>
        </w:tabs>
      </w:pPr>
    </w:lvl>
    <w:lvl w:ilvl="4" w:tplc="B366F5E2">
      <w:numFmt w:val="none"/>
      <w:lvlText w:val=""/>
      <w:lvlJc w:val="left"/>
      <w:pPr>
        <w:tabs>
          <w:tab w:val="num" w:pos="360"/>
        </w:tabs>
      </w:pPr>
    </w:lvl>
    <w:lvl w:ilvl="5" w:tplc="7270C36C">
      <w:numFmt w:val="none"/>
      <w:lvlText w:val=""/>
      <w:lvlJc w:val="left"/>
      <w:pPr>
        <w:tabs>
          <w:tab w:val="num" w:pos="360"/>
        </w:tabs>
      </w:pPr>
    </w:lvl>
    <w:lvl w:ilvl="6" w:tplc="796A44A0">
      <w:numFmt w:val="none"/>
      <w:lvlText w:val=""/>
      <w:lvlJc w:val="left"/>
      <w:pPr>
        <w:tabs>
          <w:tab w:val="num" w:pos="360"/>
        </w:tabs>
      </w:pPr>
    </w:lvl>
    <w:lvl w:ilvl="7" w:tplc="2AB6102A">
      <w:numFmt w:val="none"/>
      <w:lvlText w:val=""/>
      <w:lvlJc w:val="left"/>
      <w:pPr>
        <w:tabs>
          <w:tab w:val="num" w:pos="360"/>
        </w:tabs>
      </w:pPr>
    </w:lvl>
    <w:lvl w:ilvl="8" w:tplc="9B5CAD22">
      <w:numFmt w:val="none"/>
      <w:lvlText w:val=""/>
      <w:lvlJc w:val="left"/>
      <w:pPr>
        <w:tabs>
          <w:tab w:val="num" w:pos="360"/>
        </w:tabs>
      </w:pPr>
    </w:lvl>
  </w:abstractNum>
  <w:abstractNum w:abstractNumId="14">
    <w:nsid w:val="60D649FD"/>
    <w:multiLevelType w:val="hybridMultilevel"/>
    <w:tmpl w:val="0D246622"/>
    <w:lvl w:ilvl="0" w:tplc="9C4CBD56">
      <w:start w:val="3"/>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5">
    <w:nsid w:val="67E4741C"/>
    <w:multiLevelType w:val="singleLevel"/>
    <w:tmpl w:val="10FCE4C4"/>
    <w:lvl w:ilvl="0">
      <w:start w:val="1"/>
      <w:numFmt w:val="decimal"/>
      <w:lvlText w:val="%1."/>
      <w:lvlJc w:val="left"/>
      <w:pPr>
        <w:tabs>
          <w:tab w:val="num" w:pos="1069"/>
        </w:tabs>
        <w:ind w:left="1069" w:hanging="360"/>
      </w:pPr>
      <w:rPr>
        <w:rFonts w:hint="default"/>
      </w:rPr>
    </w:lvl>
  </w:abstractNum>
  <w:abstractNum w:abstractNumId="16">
    <w:nsid w:val="6A9C2E81"/>
    <w:multiLevelType w:val="hybridMultilevel"/>
    <w:tmpl w:val="8CAAE5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F500F96"/>
    <w:multiLevelType w:val="hybridMultilevel"/>
    <w:tmpl w:val="5E3A6C6C"/>
    <w:lvl w:ilvl="0" w:tplc="090089A8">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8">
    <w:nsid w:val="79C12541"/>
    <w:multiLevelType w:val="hybridMultilevel"/>
    <w:tmpl w:val="BC907B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7B7929BB"/>
    <w:multiLevelType w:val="hybridMultilevel"/>
    <w:tmpl w:val="52FC02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E4318F5"/>
    <w:multiLevelType w:val="hybridMultilevel"/>
    <w:tmpl w:val="A14674F6"/>
    <w:lvl w:ilvl="0" w:tplc="7C8A5490">
      <w:start w:val="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3"/>
  </w:num>
  <w:num w:numId="3">
    <w:abstractNumId w:val="4"/>
  </w:num>
  <w:num w:numId="4">
    <w:abstractNumId w:val="17"/>
  </w:num>
  <w:num w:numId="5">
    <w:abstractNumId w:val="19"/>
  </w:num>
  <w:num w:numId="6">
    <w:abstractNumId w:val="11"/>
  </w:num>
  <w:num w:numId="7">
    <w:abstractNumId w:val="16"/>
  </w:num>
  <w:num w:numId="8">
    <w:abstractNumId w:val="5"/>
  </w:num>
  <w:num w:numId="9">
    <w:abstractNumId w:val="18"/>
  </w:num>
  <w:num w:numId="10">
    <w:abstractNumId w:val="14"/>
  </w:num>
  <w:num w:numId="11">
    <w:abstractNumId w:val="12"/>
  </w:num>
  <w:num w:numId="12">
    <w:abstractNumId w:val="0"/>
  </w:num>
  <w:num w:numId="13">
    <w:abstractNumId w:val="7"/>
  </w:num>
  <w:num w:numId="14">
    <w:abstractNumId w:val="20"/>
  </w:num>
  <w:num w:numId="15">
    <w:abstractNumId w:val="10"/>
  </w:num>
  <w:num w:numId="16">
    <w:abstractNumId w:val="13"/>
  </w:num>
  <w:num w:numId="17">
    <w:abstractNumId w:val="1"/>
  </w:num>
  <w:num w:numId="18">
    <w:abstractNumId w:val="15"/>
  </w:num>
  <w:num w:numId="19">
    <w:abstractNumId w:val="2"/>
  </w:num>
  <w:num w:numId="20">
    <w:abstractNumId w:val="8"/>
  </w:num>
  <w:num w:numId="2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12E15"/>
    <w:rsid w:val="00312E15"/>
    <w:rsid w:val="008D4083"/>
    <w:rsid w:val="00A93C87"/>
    <w:rsid w:val="00B10225"/>
    <w:rsid w:val="00C53144"/>
    <w:rsid w:val="00C53F18"/>
    <w:rsid w:val="00D574A8"/>
    <w:rsid w:val="00DD0A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2E15"/>
    <w:rPr>
      <w:rFonts w:ascii="Times New Roman" w:eastAsia="Times New Roman" w:hAnsi="Times New Roman" w:cs="Times New Roman"/>
      <w:sz w:val="24"/>
      <w:szCs w:val="24"/>
      <w:lang w:eastAsia="ru-RU"/>
    </w:rPr>
  </w:style>
  <w:style w:type="paragraph" w:styleId="1">
    <w:name w:val="heading 1"/>
    <w:basedOn w:val="a"/>
    <w:next w:val="a"/>
    <w:link w:val="10"/>
    <w:qFormat/>
    <w:rsid w:val="00312E15"/>
    <w:pPr>
      <w:keepNext/>
      <w:spacing w:before="120" w:after="120"/>
      <w:jc w:val="center"/>
      <w:outlineLvl w:val="0"/>
    </w:pPr>
    <w:rPr>
      <w:kern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312E15"/>
    <w:rPr>
      <w:rFonts w:ascii="Times New Roman" w:eastAsia="Times New Roman" w:hAnsi="Times New Roman" w:cs="Times New Roman"/>
      <w:kern w:val="32"/>
      <w:sz w:val="24"/>
      <w:szCs w:val="24"/>
      <w:lang w:eastAsia="ru-RU"/>
    </w:rPr>
  </w:style>
  <w:style w:type="paragraph" w:customStyle="1" w:styleId="a3">
    <w:name w:val="Рисунок"/>
    <w:basedOn w:val="a"/>
    <w:next w:val="a"/>
    <w:rsid w:val="00312E15"/>
    <w:pPr>
      <w:jc w:val="center"/>
    </w:pPr>
  </w:style>
  <w:style w:type="paragraph" w:customStyle="1" w:styleId="a4">
    <w:name w:val="Без выступа"/>
    <w:basedOn w:val="a3"/>
    <w:next w:val="a"/>
    <w:rsid w:val="00312E15"/>
    <w:pPr>
      <w:jc w:val="both"/>
    </w:pPr>
  </w:style>
  <w:style w:type="paragraph" w:styleId="a5">
    <w:name w:val="footer"/>
    <w:basedOn w:val="a"/>
    <w:link w:val="a6"/>
    <w:rsid w:val="00312E15"/>
    <w:pPr>
      <w:tabs>
        <w:tab w:val="center" w:pos="4677"/>
        <w:tab w:val="right" w:pos="9355"/>
      </w:tabs>
    </w:pPr>
  </w:style>
  <w:style w:type="character" w:customStyle="1" w:styleId="a6">
    <w:name w:val="Нижний колонтитул Знак"/>
    <w:basedOn w:val="a0"/>
    <w:link w:val="a5"/>
    <w:rsid w:val="00312E15"/>
    <w:rPr>
      <w:rFonts w:ascii="Times New Roman" w:eastAsia="Times New Roman" w:hAnsi="Times New Roman" w:cs="Times New Roman"/>
      <w:sz w:val="24"/>
      <w:szCs w:val="24"/>
      <w:lang w:eastAsia="ru-RU"/>
    </w:rPr>
  </w:style>
  <w:style w:type="character" w:styleId="a7">
    <w:name w:val="page number"/>
    <w:basedOn w:val="a0"/>
    <w:rsid w:val="00312E15"/>
  </w:style>
  <w:style w:type="table" w:styleId="a8">
    <w:name w:val="Table Grid"/>
    <w:basedOn w:val="a1"/>
    <w:rsid w:val="00312E15"/>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aa"/>
    <w:rsid w:val="00312E15"/>
    <w:pPr>
      <w:jc w:val="center"/>
    </w:pPr>
    <w:rPr>
      <w:rFonts w:ascii="BalticaAPP" w:hAnsi="BalticaAPP"/>
      <w:sz w:val="28"/>
      <w:szCs w:val="20"/>
    </w:rPr>
  </w:style>
  <w:style w:type="character" w:customStyle="1" w:styleId="aa">
    <w:name w:val="Основной текст Знак"/>
    <w:basedOn w:val="a0"/>
    <w:link w:val="a9"/>
    <w:rsid w:val="00312E15"/>
    <w:rPr>
      <w:rFonts w:ascii="BalticaAPP" w:eastAsia="Times New Roman" w:hAnsi="BalticaAPP" w:cs="Times New Roman"/>
      <w:sz w:val="28"/>
      <w:szCs w:val="20"/>
      <w:lang w:eastAsia="ru-RU"/>
    </w:rPr>
  </w:style>
  <w:style w:type="paragraph" w:styleId="ab">
    <w:name w:val="Balloon Text"/>
    <w:basedOn w:val="a"/>
    <w:link w:val="ac"/>
    <w:uiPriority w:val="99"/>
    <w:semiHidden/>
    <w:unhideWhenUsed/>
    <w:rsid w:val="00312E15"/>
    <w:rPr>
      <w:rFonts w:ascii="Tahoma" w:hAnsi="Tahoma" w:cs="Tahoma"/>
      <w:sz w:val="16"/>
      <w:szCs w:val="16"/>
    </w:rPr>
  </w:style>
  <w:style w:type="character" w:customStyle="1" w:styleId="ac">
    <w:name w:val="Текст выноски Знак"/>
    <w:basedOn w:val="a0"/>
    <w:link w:val="ab"/>
    <w:uiPriority w:val="99"/>
    <w:semiHidden/>
    <w:rsid w:val="00312E15"/>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117" Type="http://schemas.openxmlformats.org/officeDocument/2006/relationships/oleObject" Target="embeddings/oleObject57.bin"/><Relationship Id="rId21" Type="http://schemas.openxmlformats.org/officeDocument/2006/relationships/image" Target="media/image9.wmf"/><Relationship Id="rId42" Type="http://schemas.openxmlformats.org/officeDocument/2006/relationships/image" Target="media/image18.wmf"/><Relationship Id="rId47" Type="http://schemas.openxmlformats.org/officeDocument/2006/relationships/image" Target="media/image20.wmf"/><Relationship Id="rId63" Type="http://schemas.openxmlformats.org/officeDocument/2006/relationships/oleObject" Target="embeddings/oleObject31.bin"/><Relationship Id="rId68" Type="http://schemas.openxmlformats.org/officeDocument/2006/relationships/oleObject" Target="embeddings/oleObject35.bin"/><Relationship Id="rId84" Type="http://schemas.openxmlformats.org/officeDocument/2006/relationships/image" Target="media/image38.png"/><Relationship Id="rId89" Type="http://schemas.openxmlformats.org/officeDocument/2006/relationships/oleObject" Target="embeddings/oleObject44.bin"/><Relationship Id="rId112" Type="http://schemas.openxmlformats.org/officeDocument/2006/relationships/image" Target="media/image54.wmf"/><Relationship Id="rId133" Type="http://schemas.openxmlformats.org/officeDocument/2006/relationships/oleObject" Target="embeddings/oleObject65.bin"/><Relationship Id="rId138" Type="http://schemas.openxmlformats.org/officeDocument/2006/relationships/image" Target="media/image67.wmf"/><Relationship Id="rId154" Type="http://schemas.openxmlformats.org/officeDocument/2006/relationships/oleObject" Target="embeddings/oleObject73.bin"/><Relationship Id="rId159" Type="http://schemas.openxmlformats.org/officeDocument/2006/relationships/image" Target="media/image80.png"/><Relationship Id="rId175" Type="http://schemas.openxmlformats.org/officeDocument/2006/relationships/image" Target="media/image89.wmf"/><Relationship Id="rId170" Type="http://schemas.openxmlformats.org/officeDocument/2006/relationships/oleObject" Target="embeddings/oleObject81.bin"/><Relationship Id="rId16" Type="http://schemas.openxmlformats.org/officeDocument/2006/relationships/oleObject" Target="embeddings/oleObject6.bin"/><Relationship Id="rId107" Type="http://schemas.openxmlformats.org/officeDocument/2006/relationships/image" Target="media/image51.png"/><Relationship Id="rId11" Type="http://schemas.openxmlformats.org/officeDocument/2006/relationships/image" Target="media/image4.wmf"/><Relationship Id="rId32" Type="http://schemas.openxmlformats.org/officeDocument/2006/relationships/image" Target="media/image13.wmf"/><Relationship Id="rId37" Type="http://schemas.openxmlformats.org/officeDocument/2006/relationships/oleObject" Target="embeddings/oleObject18.bin"/><Relationship Id="rId53" Type="http://schemas.openxmlformats.org/officeDocument/2006/relationships/image" Target="media/image23.wmf"/><Relationship Id="rId58" Type="http://schemas.openxmlformats.org/officeDocument/2006/relationships/image" Target="media/image26.wmf"/><Relationship Id="rId74" Type="http://schemas.openxmlformats.org/officeDocument/2006/relationships/oleObject" Target="embeddings/oleObject39.bin"/><Relationship Id="rId79" Type="http://schemas.openxmlformats.org/officeDocument/2006/relationships/image" Target="media/image34.png"/><Relationship Id="rId102" Type="http://schemas.openxmlformats.org/officeDocument/2006/relationships/image" Target="media/image48.wmf"/><Relationship Id="rId123" Type="http://schemas.openxmlformats.org/officeDocument/2006/relationships/oleObject" Target="embeddings/oleObject60.bin"/><Relationship Id="rId128" Type="http://schemas.openxmlformats.org/officeDocument/2006/relationships/image" Target="media/image62.wmf"/><Relationship Id="rId144" Type="http://schemas.openxmlformats.org/officeDocument/2006/relationships/image" Target="media/image72.png"/><Relationship Id="rId149" Type="http://schemas.openxmlformats.org/officeDocument/2006/relationships/image" Target="media/image75.wmf"/><Relationship Id="rId5" Type="http://schemas.openxmlformats.org/officeDocument/2006/relationships/image" Target="media/image1.wmf"/><Relationship Id="rId90" Type="http://schemas.openxmlformats.org/officeDocument/2006/relationships/image" Target="media/image42.wmf"/><Relationship Id="rId95" Type="http://schemas.openxmlformats.org/officeDocument/2006/relationships/oleObject" Target="embeddings/oleObject47.bin"/><Relationship Id="rId160" Type="http://schemas.openxmlformats.org/officeDocument/2006/relationships/image" Target="media/image81.wmf"/><Relationship Id="rId165" Type="http://schemas.openxmlformats.org/officeDocument/2006/relationships/image" Target="media/image83.wmf"/><Relationship Id="rId181" Type="http://schemas.openxmlformats.org/officeDocument/2006/relationships/fontTable" Target="fontTable.xml"/><Relationship Id="rId22" Type="http://schemas.openxmlformats.org/officeDocument/2006/relationships/oleObject" Target="embeddings/oleObject9.bin"/><Relationship Id="rId27" Type="http://schemas.openxmlformats.org/officeDocument/2006/relationships/image" Target="media/image11.wmf"/><Relationship Id="rId43" Type="http://schemas.openxmlformats.org/officeDocument/2006/relationships/oleObject" Target="embeddings/oleObject21.bin"/><Relationship Id="rId48" Type="http://schemas.openxmlformats.org/officeDocument/2006/relationships/oleObject" Target="embeddings/oleObject24.bin"/><Relationship Id="rId64" Type="http://schemas.openxmlformats.org/officeDocument/2006/relationships/image" Target="media/image29.wmf"/><Relationship Id="rId69" Type="http://schemas.openxmlformats.org/officeDocument/2006/relationships/oleObject" Target="embeddings/oleObject36.bin"/><Relationship Id="rId113" Type="http://schemas.openxmlformats.org/officeDocument/2006/relationships/oleObject" Target="embeddings/oleObject55.bin"/><Relationship Id="rId118" Type="http://schemas.openxmlformats.org/officeDocument/2006/relationships/image" Target="media/image57.wmf"/><Relationship Id="rId134" Type="http://schemas.openxmlformats.org/officeDocument/2006/relationships/image" Target="media/image65.wmf"/><Relationship Id="rId139" Type="http://schemas.openxmlformats.org/officeDocument/2006/relationships/oleObject" Target="embeddings/oleObject68.bin"/><Relationship Id="rId80" Type="http://schemas.openxmlformats.org/officeDocument/2006/relationships/image" Target="media/image35.png"/><Relationship Id="rId85" Type="http://schemas.openxmlformats.org/officeDocument/2006/relationships/image" Target="media/image39.png"/><Relationship Id="rId150" Type="http://schemas.openxmlformats.org/officeDocument/2006/relationships/oleObject" Target="embeddings/oleObject71.bin"/><Relationship Id="rId155" Type="http://schemas.openxmlformats.org/officeDocument/2006/relationships/image" Target="media/image78.wmf"/><Relationship Id="rId171" Type="http://schemas.openxmlformats.org/officeDocument/2006/relationships/image" Target="media/image86.png"/><Relationship Id="rId176" Type="http://schemas.openxmlformats.org/officeDocument/2006/relationships/oleObject" Target="embeddings/oleObject83.bin"/><Relationship Id="rId12" Type="http://schemas.openxmlformats.org/officeDocument/2006/relationships/oleObject" Target="embeddings/oleObject4.bin"/><Relationship Id="rId17" Type="http://schemas.openxmlformats.org/officeDocument/2006/relationships/image" Target="media/image7.wmf"/><Relationship Id="rId33" Type="http://schemas.openxmlformats.org/officeDocument/2006/relationships/oleObject" Target="embeddings/oleObject16.bin"/><Relationship Id="rId38" Type="http://schemas.openxmlformats.org/officeDocument/2006/relationships/image" Target="media/image16.wmf"/><Relationship Id="rId59" Type="http://schemas.openxmlformats.org/officeDocument/2006/relationships/oleObject" Target="embeddings/oleObject29.bin"/><Relationship Id="rId103" Type="http://schemas.openxmlformats.org/officeDocument/2006/relationships/oleObject" Target="embeddings/oleObject51.bin"/><Relationship Id="rId108" Type="http://schemas.openxmlformats.org/officeDocument/2006/relationships/image" Target="media/image52.wmf"/><Relationship Id="rId124" Type="http://schemas.openxmlformats.org/officeDocument/2006/relationships/image" Target="media/image60.wmf"/><Relationship Id="rId129" Type="http://schemas.openxmlformats.org/officeDocument/2006/relationships/oleObject" Target="embeddings/oleObject63.bin"/><Relationship Id="rId54" Type="http://schemas.openxmlformats.org/officeDocument/2006/relationships/oleObject" Target="embeddings/oleObject27.bin"/><Relationship Id="rId70" Type="http://schemas.openxmlformats.org/officeDocument/2006/relationships/image" Target="media/image30.wmf"/><Relationship Id="rId75" Type="http://schemas.openxmlformats.org/officeDocument/2006/relationships/image" Target="media/image32.wmf"/><Relationship Id="rId91" Type="http://schemas.openxmlformats.org/officeDocument/2006/relationships/oleObject" Target="embeddings/oleObject45.bin"/><Relationship Id="rId96" Type="http://schemas.openxmlformats.org/officeDocument/2006/relationships/image" Target="media/image45.wmf"/><Relationship Id="rId140" Type="http://schemas.openxmlformats.org/officeDocument/2006/relationships/image" Target="media/image68.png"/><Relationship Id="rId145" Type="http://schemas.openxmlformats.org/officeDocument/2006/relationships/image" Target="media/image73.wmf"/><Relationship Id="rId161" Type="http://schemas.openxmlformats.org/officeDocument/2006/relationships/oleObject" Target="embeddings/oleObject76.bin"/><Relationship Id="rId166" Type="http://schemas.openxmlformats.org/officeDocument/2006/relationships/oleObject" Target="embeddings/oleObject79.bin"/><Relationship Id="rId18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23" Type="http://schemas.openxmlformats.org/officeDocument/2006/relationships/oleObject" Target="embeddings/oleObject10.bin"/><Relationship Id="rId28" Type="http://schemas.openxmlformats.org/officeDocument/2006/relationships/oleObject" Target="embeddings/oleObject13.bin"/><Relationship Id="rId49" Type="http://schemas.openxmlformats.org/officeDocument/2006/relationships/image" Target="media/image21.wmf"/><Relationship Id="rId114" Type="http://schemas.openxmlformats.org/officeDocument/2006/relationships/image" Target="media/image55.wmf"/><Relationship Id="rId119" Type="http://schemas.openxmlformats.org/officeDocument/2006/relationships/oleObject" Target="embeddings/oleObject58.bin"/><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32.bin"/><Relationship Id="rId81" Type="http://schemas.openxmlformats.org/officeDocument/2006/relationships/image" Target="media/image36.png"/><Relationship Id="rId86" Type="http://schemas.openxmlformats.org/officeDocument/2006/relationships/image" Target="media/image40.wmf"/><Relationship Id="rId130" Type="http://schemas.openxmlformats.org/officeDocument/2006/relationships/image" Target="media/image63.wmf"/><Relationship Id="rId135" Type="http://schemas.openxmlformats.org/officeDocument/2006/relationships/oleObject" Target="embeddings/oleObject66.bin"/><Relationship Id="rId151" Type="http://schemas.openxmlformats.org/officeDocument/2006/relationships/image" Target="media/image76.wmf"/><Relationship Id="rId156" Type="http://schemas.openxmlformats.org/officeDocument/2006/relationships/oleObject" Target="embeddings/oleObject74.bin"/><Relationship Id="rId177" Type="http://schemas.openxmlformats.org/officeDocument/2006/relationships/image" Target="media/image90.wmf"/><Relationship Id="rId4" Type="http://schemas.openxmlformats.org/officeDocument/2006/relationships/webSettings" Target="webSettings.xml"/><Relationship Id="rId9" Type="http://schemas.openxmlformats.org/officeDocument/2006/relationships/image" Target="media/image3.wmf"/><Relationship Id="rId172" Type="http://schemas.openxmlformats.org/officeDocument/2006/relationships/image" Target="media/image87.png"/><Relationship Id="rId180" Type="http://schemas.openxmlformats.org/officeDocument/2006/relationships/oleObject" Target="embeddings/oleObject85.bin"/><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oleObject" Target="embeddings/oleObject19.bin"/><Relationship Id="rId109" Type="http://schemas.openxmlformats.org/officeDocument/2006/relationships/oleObject" Target="embeddings/oleObject53.bin"/><Relationship Id="rId34" Type="http://schemas.openxmlformats.org/officeDocument/2006/relationships/image" Target="media/image14.wmf"/><Relationship Id="rId50" Type="http://schemas.openxmlformats.org/officeDocument/2006/relationships/oleObject" Target="embeddings/oleObject25.bin"/><Relationship Id="rId55" Type="http://schemas.openxmlformats.org/officeDocument/2006/relationships/image" Target="media/image24.wmf"/><Relationship Id="rId76" Type="http://schemas.openxmlformats.org/officeDocument/2006/relationships/oleObject" Target="embeddings/oleObject40.bin"/><Relationship Id="rId97" Type="http://schemas.openxmlformats.org/officeDocument/2006/relationships/oleObject" Target="embeddings/oleObject48.bin"/><Relationship Id="rId104" Type="http://schemas.openxmlformats.org/officeDocument/2006/relationships/image" Target="media/image49.wmf"/><Relationship Id="rId120" Type="http://schemas.openxmlformats.org/officeDocument/2006/relationships/image" Target="media/image58.wmf"/><Relationship Id="rId125" Type="http://schemas.openxmlformats.org/officeDocument/2006/relationships/oleObject" Target="embeddings/oleObject61.bin"/><Relationship Id="rId141" Type="http://schemas.openxmlformats.org/officeDocument/2006/relationships/image" Target="media/image69.png"/><Relationship Id="rId146" Type="http://schemas.openxmlformats.org/officeDocument/2006/relationships/oleObject" Target="embeddings/oleObject69.bin"/><Relationship Id="rId167" Type="http://schemas.openxmlformats.org/officeDocument/2006/relationships/image" Target="media/image84.wmf"/><Relationship Id="rId7" Type="http://schemas.openxmlformats.org/officeDocument/2006/relationships/image" Target="media/image2.wmf"/><Relationship Id="rId71" Type="http://schemas.openxmlformats.org/officeDocument/2006/relationships/oleObject" Target="embeddings/oleObject37.bin"/><Relationship Id="rId92" Type="http://schemas.openxmlformats.org/officeDocument/2006/relationships/image" Target="media/image43.wmf"/><Relationship Id="rId162" Type="http://schemas.openxmlformats.org/officeDocument/2006/relationships/image" Target="media/image82.wmf"/><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image" Target="media/image10.wmf"/><Relationship Id="rId40" Type="http://schemas.openxmlformats.org/officeDocument/2006/relationships/image" Target="media/image17.wmf"/><Relationship Id="rId45" Type="http://schemas.openxmlformats.org/officeDocument/2006/relationships/oleObject" Target="embeddings/oleObject22.bin"/><Relationship Id="rId66" Type="http://schemas.openxmlformats.org/officeDocument/2006/relationships/oleObject" Target="embeddings/oleObject33.bin"/><Relationship Id="rId87" Type="http://schemas.openxmlformats.org/officeDocument/2006/relationships/oleObject" Target="embeddings/oleObject43.bin"/><Relationship Id="rId110" Type="http://schemas.openxmlformats.org/officeDocument/2006/relationships/image" Target="media/image53.wmf"/><Relationship Id="rId115" Type="http://schemas.openxmlformats.org/officeDocument/2006/relationships/oleObject" Target="embeddings/oleObject56.bin"/><Relationship Id="rId131" Type="http://schemas.openxmlformats.org/officeDocument/2006/relationships/oleObject" Target="embeddings/oleObject64.bin"/><Relationship Id="rId136" Type="http://schemas.openxmlformats.org/officeDocument/2006/relationships/image" Target="media/image66.wmf"/><Relationship Id="rId157" Type="http://schemas.openxmlformats.org/officeDocument/2006/relationships/image" Target="media/image79.wmf"/><Relationship Id="rId178" Type="http://schemas.openxmlformats.org/officeDocument/2006/relationships/oleObject" Target="embeddings/oleObject84.bin"/><Relationship Id="rId61" Type="http://schemas.openxmlformats.org/officeDocument/2006/relationships/oleObject" Target="embeddings/oleObject30.bin"/><Relationship Id="rId82" Type="http://schemas.openxmlformats.org/officeDocument/2006/relationships/image" Target="media/image37.wmf"/><Relationship Id="rId152" Type="http://schemas.openxmlformats.org/officeDocument/2006/relationships/oleObject" Target="embeddings/oleObject72.bin"/><Relationship Id="rId173" Type="http://schemas.openxmlformats.org/officeDocument/2006/relationships/image" Target="media/image88.wmf"/><Relationship Id="rId19" Type="http://schemas.openxmlformats.org/officeDocument/2006/relationships/image" Target="media/image8.wmf"/><Relationship Id="rId14" Type="http://schemas.openxmlformats.org/officeDocument/2006/relationships/oleObject" Target="embeddings/oleObject5.bin"/><Relationship Id="rId30" Type="http://schemas.openxmlformats.org/officeDocument/2006/relationships/oleObject" Target="embeddings/oleObject14.bin"/><Relationship Id="rId35" Type="http://schemas.openxmlformats.org/officeDocument/2006/relationships/oleObject" Target="embeddings/oleObject17.bin"/><Relationship Id="rId56" Type="http://schemas.openxmlformats.org/officeDocument/2006/relationships/oleObject" Target="embeddings/oleObject28.bin"/><Relationship Id="rId77" Type="http://schemas.openxmlformats.org/officeDocument/2006/relationships/image" Target="media/image33.wmf"/><Relationship Id="rId100" Type="http://schemas.openxmlformats.org/officeDocument/2006/relationships/image" Target="media/image47.wmf"/><Relationship Id="rId105" Type="http://schemas.openxmlformats.org/officeDocument/2006/relationships/oleObject" Target="embeddings/oleObject52.bin"/><Relationship Id="rId126" Type="http://schemas.openxmlformats.org/officeDocument/2006/relationships/image" Target="media/image61.wmf"/><Relationship Id="rId147" Type="http://schemas.openxmlformats.org/officeDocument/2006/relationships/image" Target="media/image74.wmf"/><Relationship Id="rId168" Type="http://schemas.openxmlformats.org/officeDocument/2006/relationships/oleObject" Target="embeddings/oleObject80.bin"/><Relationship Id="rId8" Type="http://schemas.openxmlformats.org/officeDocument/2006/relationships/oleObject" Target="embeddings/oleObject2.bin"/><Relationship Id="rId51" Type="http://schemas.openxmlformats.org/officeDocument/2006/relationships/image" Target="media/image22.wmf"/><Relationship Id="rId72" Type="http://schemas.openxmlformats.org/officeDocument/2006/relationships/oleObject" Target="embeddings/oleObject38.bin"/><Relationship Id="rId93" Type="http://schemas.openxmlformats.org/officeDocument/2006/relationships/oleObject" Target="embeddings/oleObject46.bin"/><Relationship Id="rId98" Type="http://schemas.openxmlformats.org/officeDocument/2006/relationships/image" Target="media/image46.wmf"/><Relationship Id="rId121" Type="http://schemas.openxmlformats.org/officeDocument/2006/relationships/oleObject" Target="embeddings/oleObject59.bin"/><Relationship Id="rId142" Type="http://schemas.openxmlformats.org/officeDocument/2006/relationships/image" Target="media/image70.png"/><Relationship Id="rId163" Type="http://schemas.openxmlformats.org/officeDocument/2006/relationships/oleObject" Target="embeddings/oleObject77.bin"/><Relationship Id="rId3" Type="http://schemas.openxmlformats.org/officeDocument/2006/relationships/settings" Target="settings.xml"/><Relationship Id="rId25" Type="http://schemas.openxmlformats.org/officeDocument/2006/relationships/oleObject" Target="embeddings/oleObject11.bin"/><Relationship Id="rId46" Type="http://schemas.openxmlformats.org/officeDocument/2006/relationships/oleObject" Target="embeddings/oleObject23.bin"/><Relationship Id="rId67" Type="http://schemas.openxmlformats.org/officeDocument/2006/relationships/oleObject" Target="embeddings/oleObject34.bin"/><Relationship Id="rId116" Type="http://schemas.openxmlformats.org/officeDocument/2006/relationships/image" Target="media/image56.wmf"/><Relationship Id="rId137" Type="http://schemas.openxmlformats.org/officeDocument/2006/relationships/oleObject" Target="embeddings/oleObject67.bin"/><Relationship Id="rId158" Type="http://schemas.openxmlformats.org/officeDocument/2006/relationships/oleObject" Target="embeddings/oleObject75.bin"/><Relationship Id="rId20" Type="http://schemas.openxmlformats.org/officeDocument/2006/relationships/oleObject" Target="embeddings/oleObject8.bin"/><Relationship Id="rId41" Type="http://schemas.openxmlformats.org/officeDocument/2006/relationships/oleObject" Target="embeddings/oleObject20.bin"/><Relationship Id="rId62" Type="http://schemas.openxmlformats.org/officeDocument/2006/relationships/image" Target="media/image28.wmf"/><Relationship Id="rId83" Type="http://schemas.openxmlformats.org/officeDocument/2006/relationships/oleObject" Target="embeddings/oleObject42.bin"/><Relationship Id="rId88" Type="http://schemas.openxmlformats.org/officeDocument/2006/relationships/image" Target="media/image41.wmf"/><Relationship Id="rId111" Type="http://schemas.openxmlformats.org/officeDocument/2006/relationships/oleObject" Target="embeddings/oleObject54.bin"/><Relationship Id="rId132" Type="http://schemas.openxmlformats.org/officeDocument/2006/relationships/image" Target="media/image64.wmf"/><Relationship Id="rId153" Type="http://schemas.openxmlformats.org/officeDocument/2006/relationships/image" Target="media/image77.wmf"/><Relationship Id="rId174" Type="http://schemas.openxmlformats.org/officeDocument/2006/relationships/oleObject" Target="embeddings/oleObject82.bin"/><Relationship Id="rId179" Type="http://schemas.openxmlformats.org/officeDocument/2006/relationships/image" Target="media/image91.wmf"/><Relationship Id="rId15" Type="http://schemas.openxmlformats.org/officeDocument/2006/relationships/image" Target="media/image6.wmf"/><Relationship Id="rId36" Type="http://schemas.openxmlformats.org/officeDocument/2006/relationships/image" Target="media/image15.wmf"/><Relationship Id="rId57" Type="http://schemas.openxmlformats.org/officeDocument/2006/relationships/image" Target="media/image25.png"/><Relationship Id="rId106" Type="http://schemas.openxmlformats.org/officeDocument/2006/relationships/image" Target="media/image50.png"/><Relationship Id="rId127" Type="http://schemas.openxmlformats.org/officeDocument/2006/relationships/oleObject" Target="embeddings/oleObject62.bin"/><Relationship Id="rId10" Type="http://schemas.openxmlformats.org/officeDocument/2006/relationships/oleObject" Target="embeddings/oleObject3.bin"/><Relationship Id="rId31" Type="http://schemas.openxmlformats.org/officeDocument/2006/relationships/oleObject" Target="embeddings/oleObject15.bin"/><Relationship Id="rId52" Type="http://schemas.openxmlformats.org/officeDocument/2006/relationships/oleObject" Target="embeddings/oleObject26.bin"/><Relationship Id="rId73" Type="http://schemas.openxmlformats.org/officeDocument/2006/relationships/image" Target="media/image31.wmf"/><Relationship Id="rId78" Type="http://schemas.openxmlformats.org/officeDocument/2006/relationships/oleObject" Target="embeddings/oleObject41.bin"/><Relationship Id="rId94" Type="http://schemas.openxmlformats.org/officeDocument/2006/relationships/image" Target="media/image44.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image" Target="media/image59.wmf"/><Relationship Id="rId143" Type="http://schemas.openxmlformats.org/officeDocument/2006/relationships/image" Target="media/image71.png"/><Relationship Id="rId148" Type="http://schemas.openxmlformats.org/officeDocument/2006/relationships/oleObject" Target="embeddings/oleObject70.bin"/><Relationship Id="rId164" Type="http://schemas.openxmlformats.org/officeDocument/2006/relationships/oleObject" Target="embeddings/oleObject78.bin"/><Relationship Id="rId169" Type="http://schemas.openxmlformats.org/officeDocument/2006/relationships/image" Target="media/image8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4186</Words>
  <Characters>23864</Characters>
  <Application>Microsoft Office Word</Application>
  <DocSecurity>0</DocSecurity>
  <Lines>198</Lines>
  <Paragraphs>55</Paragraphs>
  <ScaleCrop>false</ScaleCrop>
  <Company/>
  <LinksUpToDate>false</LinksUpToDate>
  <CharactersWithSpaces>27995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2012-09-22T08:30:00Z</dcterms:created>
  <dcterms:modified xsi:type="dcterms:W3CDTF">2012-09-22T08:30:00Z</dcterms:modified>
</cp:coreProperties>
</file>